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8A" w:rsidRDefault="002C608A" w:rsidP="00610D20">
      <w:pPr>
        <w:pStyle w:val="Szvegtrzs3"/>
        <w:shd w:val="clear" w:color="auto" w:fill="auto"/>
        <w:tabs>
          <w:tab w:val="left" w:pos="6453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C608A" w:rsidRDefault="002C608A" w:rsidP="002C608A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C608A" w:rsidRDefault="002C608A" w:rsidP="002C608A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C608A" w:rsidRDefault="002C608A" w:rsidP="002C608A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C608A" w:rsidRDefault="002C608A" w:rsidP="002C608A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C608A" w:rsidRDefault="002C608A" w:rsidP="002C608A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C608A" w:rsidRDefault="002C608A" w:rsidP="002C608A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C608A" w:rsidRDefault="002C608A" w:rsidP="002C608A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C608A" w:rsidRDefault="002C608A" w:rsidP="002C608A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C608A" w:rsidRDefault="002C608A" w:rsidP="002C608A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C608A" w:rsidRDefault="002C608A" w:rsidP="002C608A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C608A" w:rsidRDefault="002C608A" w:rsidP="002C608A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C608A" w:rsidRDefault="002C608A" w:rsidP="002C608A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C608A" w:rsidRDefault="002C608A" w:rsidP="002C608A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C608A" w:rsidRDefault="002C608A" w:rsidP="002C608A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C608A" w:rsidRDefault="002C608A" w:rsidP="002C608A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C608A" w:rsidRDefault="002C608A" w:rsidP="002C608A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C608A" w:rsidRPr="002E242F" w:rsidRDefault="002C608A" w:rsidP="002C608A">
      <w:pPr>
        <w:pStyle w:val="Szvegtrzs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C608A" w:rsidRPr="00EF3BDE" w:rsidRDefault="002C608A" w:rsidP="002C608A">
      <w:pPr>
        <w:pStyle w:val="Cmsor11"/>
        <w:keepNext/>
        <w:keepLines/>
        <w:spacing w:before="0" w:line="240" w:lineRule="auto"/>
        <w:ind w:right="80"/>
        <w:rPr>
          <w:rStyle w:val="Knyvcme"/>
        </w:rPr>
      </w:pPr>
      <w:bookmarkStart w:id="0" w:name="bookmark0"/>
      <w:bookmarkStart w:id="1" w:name="_Toc385426366"/>
      <w:bookmarkStart w:id="2" w:name="_Toc386095364"/>
      <w:r w:rsidRPr="00EF3BDE">
        <w:rPr>
          <w:rStyle w:val="Knyvcme"/>
        </w:rPr>
        <w:t xml:space="preserve">Tápiógyörgye Polgármesteri Hivatal </w:t>
      </w:r>
      <w:r w:rsidR="000C4E5A" w:rsidRPr="00EF3BDE">
        <w:rPr>
          <w:rStyle w:val="Knyvcme"/>
        </w:rPr>
        <w:t xml:space="preserve">Pénztári és Pénzkezelési </w:t>
      </w:r>
      <w:r w:rsidRPr="00EF3BDE">
        <w:rPr>
          <w:rStyle w:val="Knyvcme"/>
        </w:rPr>
        <w:t>SZABÁLYZAT</w:t>
      </w:r>
      <w:bookmarkEnd w:id="2"/>
      <w:r w:rsidRPr="00EF3BDE">
        <w:rPr>
          <w:rStyle w:val="Knyvcme"/>
        </w:rPr>
        <w:t xml:space="preserve"> </w:t>
      </w:r>
      <w:bookmarkEnd w:id="0"/>
      <w:bookmarkEnd w:id="1"/>
    </w:p>
    <w:p w:rsidR="002C608A" w:rsidRDefault="002C608A" w:rsidP="002C608A"/>
    <w:p w:rsidR="002C608A" w:rsidRDefault="002C608A" w:rsidP="002C608A"/>
    <w:p w:rsidR="002C608A" w:rsidRDefault="002C608A" w:rsidP="002C608A"/>
    <w:p w:rsidR="002C608A" w:rsidRDefault="002C608A" w:rsidP="002C608A"/>
    <w:p w:rsidR="002C608A" w:rsidRDefault="002C608A" w:rsidP="002C608A"/>
    <w:p w:rsidR="002C608A" w:rsidRDefault="002C608A" w:rsidP="002C608A"/>
    <w:p w:rsidR="002C608A" w:rsidRDefault="002C608A" w:rsidP="002C608A"/>
    <w:p w:rsidR="002C608A" w:rsidRDefault="002C608A" w:rsidP="002C608A">
      <w:pPr>
        <w:rPr>
          <w:rFonts w:ascii="Times New Roman" w:hAnsi="Times New Roman" w:cs="Times New Roman"/>
        </w:rPr>
      </w:pPr>
    </w:p>
    <w:p w:rsidR="002C608A" w:rsidRDefault="002C608A" w:rsidP="002C608A">
      <w:pPr>
        <w:rPr>
          <w:rFonts w:ascii="Times New Roman" w:hAnsi="Times New Roman" w:cs="Times New Roman"/>
        </w:rPr>
      </w:pPr>
    </w:p>
    <w:p w:rsidR="002C608A" w:rsidRDefault="002C608A" w:rsidP="002C608A">
      <w:pPr>
        <w:rPr>
          <w:rFonts w:ascii="Times New Roman" w:hAnsi="Times New Roman" w:cs="Times New Roman"/>
        </w:rPr>
      </w:pPr>
    </w:p>
    <w:p w:rsidR="002C608A" w:rsidRDefault="002C608A" w:rsidP="002C608A">
      <w:pPr>
        <w:rPr>
          <w:rFonts w:ascii="Times New Roman" w:hAnsi="Times New Roman" w:cs="Times New Roman"/>
        </w:rPr>
      </w:pPr>
    </w:p>
    <w:p w:rsidR="002C608A" w:rsidRDefault="002C608A" w:rsidP="002C608A">
      <w:pPr>
        <w:rPr>
          <w:rFonts w:ascii="Times New Roman" w:hAnsi="Times New Roman" w:cs="Times New Roman"/>
        </w:rPr>
      </w:pPr>
    </w:p>
    <w:p w:rsidR="002C608A" w:rsidRDefault="002C608A" w:rsidP="002C608A">
      <w:pPr>
        <w:rPr>
          <w:rFonts w:ascii="Times New Roman" w:hAnsi="Times New Roman" w:cs="Times New Roman"/>
        </w:rPr>
      </w:pPr>
    </w:p>
    <w:p w:rsidR="002C608A" w:rsidRDefault="002C608A" w:rsidP="002C608A">
      <w:pPr>
        <w:rPr>
          <w:rFonts w:ascii="Times New Roman" w:hAnsi="Times New Roman" w:cs="Times New Roman"/>
        </w:rPr>
      </w:pPr>
    </w:p>
    <w:p w:rsidR="002C608A" w:rsidRDefault="002C608A" w:rsidP="002C608A">
      <w:pPr>
        <w:rPr>
          <w:rFonts w:ascii="Times New Roman" w:hAnsi="Times New Roman" w:cs="Times New Roman"/>
        </w:rPr>
      </w:pPr>
    </w:p>
    <w:p w:rsidR="002C608A" w:rsidRDefault="002C608A" w:rsidP="002C608A">
      <w:pPr>
        <w:rPr>
          <w:rFonts w:ascii="Times New Roman" w:hAnsi="Times New Roman" w:cs="Times New Roman"/>
        </w:rPr>
      </w:pPr>
    </w:p>
    <w:p w:rsidR="002C608A" w:rsidRPr="009E79A7" w:rsidRDefault="002C608A" w:rsidP="002C608A">
      <w:pPr>
        <w:rPr>
          <w:rFonts w:ascii="Times New Roman" w:hAnsi="Times New Roman" w:cs="Times New Roman"/>
        </w:rPr>
      </w:pPr>
    </w:p>
    <w:p w:rsidR="002C608A" w:rsidRDefault="002C608A" w:rsidP="002C608A">
      <w:pPr>
        <w:rPr>
          <w:rFonts w:ascii="Garamond" w:eastAsia="Garamond" w:hAnsi="Garamond" w:cs="Garamond"/>
          <w:b/>
          <w:bCs/>
          <w:sz w:val="20"/>
          <w:szCs w:val="20"/>
        </w:rPr>
      </w:pPr>
      <w:r w:rsidRPr="009E79A7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iadás</w:t>
      </w:r>
      <w:r w:rsidRPr="009E79A7">
        <w:rPr>
          <w:rFonts w:ascii="Times New Roman" w:hAnsi="Times New Roman" w:cs="Times New Roman"/>
        </w:rPr>
        <w:t>: 201</w:t>
      </w:r>
      <w:r>
        <w:rPr>
          <w:rFonts w:ascii="Times New Roman" w:hAnsi="Times New Roman" w:cs="Times New Roman"/>
        </w:rPr>
        <w:t>4</w:t>
      </w:r>
      <w:r w:rsidRPr="009E79A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Május 0</w:t>
      </w:r>
      <w:r w:rsidRPr="009E79A7">
        <w:rPr>
          <w:rFonts w:ascii="Times New Roman" w:hAnsi="Times New Roman" w:cs="Times New Roman"/>
        </w:rPr>
        <w:t>1.</w:t>
      </w:r>
      <w:r>
        <w:br w:type="page"/>
      </w:r>
    </w:p>
    <w:p w:rsidR="00872285" w:rsidRPr="009F1B6D" w:rsidRDefault="00872285" w:rsidP="00872285">
      <w:pPr>
        <w:pStyle w:val="Szvegtrzs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B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TARTALOMJEGYZ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r w:rsidRPr="009F1B6D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</w:p>
    <w:p w:rsidR="0027233D" w:rsidRPr="00732E71" w:rsidRDefault="0027233D" w:rsidP="00732E71">
      <w:pPr>
        <w:rPr>
          <w:rFonts w:ascii="Times New Roman" w:hAnsi="Times New Roman" w:cs="Times New Roman"/>
        </w:rPr>
      </w:pPr>
    </w:p>
    <w:p w:rsidR="009307C5" w:rsidRDefault="006C4E86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TOC \o "1-3" \h \z \u </w:instrText>
      </w:r>
      <w:r>
        <w:rPr>
          <w:rFonts w:ascii="Times New Roman" w:hAnsi="Times New Roman" w:cs="Times New Roman"/>
        </w:rPr>
        <w:fldChar w:fldCharType="separate"/>
      </w:r>
      <w:hyperlink w:anchor="_Toc386095364" w:history="1">
        <w:r w:rsidR="009307C5" w:rsidRPr="00302160">
          <w:rPr>
            <w:rStyle w:val="Hiperhivatkozs"/>
            <w:b/>
            <w:bCs/>
            <w:smallCaps/>
            <w:noProof/>
            <w:spacing w:val="5"/>
          </w:rPr>
          <w:t>Tápiógyörgye Polgármesteri Hivatal Pénztári és Pénzkezelési SZABÁLYZAT</w:t>
        </w:r>
        <w:r w:rsidR="009307C5">
          <w:rPr>
            <w:noProof/>
            <w:webHidden/>
          </w:rPr>
          <w:tab/>
        </w:r>
        <w:r w:rsidR="009307C5">
          <w:rPr>
            <w:noProof/>
            <w:webHidden/>
          </w:rPr>
          <w:fldChar w:fldCharType="begin"/>
        </w:r>
        <w:r w:rsidR="009307C5">
          <w:rPr>
            <w:noProof/>
            <w:webHidden/>
          </w:rPr>
          <w:instrText xml:space="preserve"> PAGEREF _Toc386095364 \h </w:instrText>
        </w:r>
        <w:r w:rsidR="009307C5">
          <w:rPr>
            <w:noProof/>
            <w:webHidden/>
          </w:rPr>
        </w:r>
        <w:r w:rsidR="009307C5">
          <w:rPr>
            <w:noProof/>
            <w:webHidden/>
          </w:rPr>
          <w:fldChar w:fldCharType="separate"/>
        </w:r>
        <w:r w:rsidR="009307C5">
          <w:rPr>
            <w:noProof/>
            <w:webHidden/>
          </w:rPr>
          <w:t>1</w:t>
        </w:r>
        <w:r w:rsidR="009307C5">
          <w:rPr>
            <w:noProof/>
            <w:webHidden/>
          </w:rPr>
          <w:fldChar w:fldCharType="end"/>
        </w:r>
      </w:hyperlink>
    </w:p>
    <w:p w:rsidR="009307C5" w:rsidRDefault="009307C5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65" w:history="1">
        <w:r w:rsidRPr="00302160">
          <w:rPr>
            <w:rStyle w:val="Hiperhivatkozs"/>
            <w:rFonts w:ascii="Times New Roman" w:eastAsia="Calibri" w:hAnsi="Times New Roman" w:cs="Times New Roman"/>
            <w:noProof/>
            <w:lang w:val="hu" w:eastAsia="hu-HU"/>
          </w:rPr>
          <w:t>1. A szabályzat célja, hatálya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66" w:history="1">
        <w:r w:rsidRPr="00302160">
          <w:rPr>
            <w:rStyle w:val="Hiperhivatkozs"/>
            <w:rFonts w:ascii="Times New Roman" w:eastAsia="Calibri" w:hAnsi="Times New Roman" w:cs="Times New Roman"/>
            <w:noProof/>
            <w:lang w:val="hu" w:eastAsia="hu-HU"/>
          </w:rPr>
          <w:t>2. A pénztár és a pénzkezelés általános szabályai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67" w:history="1">
        <w:r w:rsidRPr="00302160">
          <w:rPr>
            <w:rStyle w:val="Hiperhivatkozs"/>
            <w:rFonts w:ascii="Times New Roman" w:eastAsia="Calibri" w:hAnsi="Times New Roman" w:cs="Times New Roman"/>
            <w:noProof/>
            <w:lang w:val="hu" w:eastAsia="hu-HU"/>
          </w:rPr>
          <w:t>3. A házipénztár működése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68" w:history="1">
        <w:r w:rsidRPr="00302160">
          <w:rPr>
            <w:rStyle w:val="Hiperhivatkozs"/>
            <w:rFonts w:ascii="Times New Roman" w:hAnsi="Times New Roman" w:cs="Times New Roman"/>
            <w:noProof/>
            <w:lang w:val="hu" w:eastAsia="hu-HU"/>
          </w:rPr>
          <w:t>3.1 A házipénztár ellátása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69" w:history="1">
        <w:r w:rsidRPr="00302160">
          <w:rPr>
            <w:rStyle w:val="Hiperhivatkozs"/>
            <w:rFonts w:ascii="Times New Roman" w:hAnsi="Times New Roman" w:cs="Times New Roman"/>
            <w:noProof/>
            <w:lang w:val="hu" w:eastAsia="hu-HU"/>
          </w:rPr>
          <w:t>3.2 A pénztárzárlat, napi záró pénzkészlet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70" w:history="1">
        <w:r w:rsidRPr="00302160">
          <w:rPr>
            <w:rStyle w:val="Hiperhivatkozs"/>
            <w:rFonts w:ascii="Times New Roman" w:hAnsi="Times New Roman" w:cs="Times New Roman"/>
            <w:noProof/>
            <w:lang w:val="hu" w:eastAsia="hu-HU"/>
          </w:rPr>
          <w:t>3.3 A pénzmegőrzés és tárolás, pénztári kulcsok kezelése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71" w:history="1">
        <w:r w:rsidRPr="00302160">
          <w:rPr>
            <w:rStyle w:val="Hiperhivatkozs"/>
            <w:rFonts w:ascii="Times New Roman" w:hAnsi="Times New Roman" w:cs="Times New Roman"/>
            <w:noProof/>
            <w:lang w:val="hu" w:eastAsia="hu-HU"/>
          </w:rPr>
          <w:t>3.4 A Pénztáros távolmaradása, helyettesítése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72" w:history="1">
        <w:r w:rsidRPr="00302160">
          <w:rPr>
            <w:rStyle w:val="Hiperhivatkozs"/>
            <w:rFonts w:ascii="Times New Roman" w:hAnsi="Times New Roman" w:cs="Times New Roman"/>
            <w:noProof/>
            <w:lang w:val="hu" w:eastAsia="hu-HU"/>
          </w:rPr>
          <w:t>3.5 A készpénzszállítás szabályai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73" w:history="1">
        <w:r w:rsidRPr="00302160">
          <w:rPr>
            <w:rStyle w:val="Hiperhivatkozs"/>
            <w:rFonts w:ascii="Times New Roman" w:eastAsia="Calibri" w:hAnsi="Times New Roman" w:cs="Times New Roman"/>
            <w:noProof/>
            <w:lang w:val="hu" w:eastAsia="hu-HU"/>
          </w:rPr>
          <w:t>4. A pénzkezelési munkakörök és feladatok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74" w:history="1">
        <w:r w:rsidRPr="00302160">
          <w:rPr>
            <w:rStyle w:val="Hiperhivatkozs"/>
            <w:rFonts w:ascii="Times New Roman" w:hAnsi="Times New Roman" w:cs="Times New Roman"/>
            <w:noProof/>
            <w:lang w:val="hu" w:eastAsia="hu-HU"/>
          </w:rPr>
          <w:t>4.1 A pénztáros és feladata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75" w:history="1">
        <w:r w:rsidRPr="00302160">
          <w:rPr>
            <w:rStyle w:val="Hiperhivatkozs"/>
            <w:rFonts w:ascii="Times New Roman" w:hAnsi="Times New Roman" w:cs="Times New Roman"/>
            <w:noProof/>
            <w:lang w:val="hu" w:eastAsia="hu-HU"/>
          </w:rPr>
          <w:t>4.2 A pénztárellenőr és feladata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76" w:history="1">
        <w:r w:rsidRPr="00302160">
          <w:rPr>
            <w:rStyle w:val="Hiperhivatkozs"/>
            <w:rFonts w:ascii="Times New Roman" w:eastAsia="Calibri" w:hAnsi="Times New Roman" w:cs="Times New Roman"/>
            <w:noProof/>
            <w:lang w:val="hu" w:eastAsia="hu-HU"/>
          </w:rPr>
          <w:t>5. A pénztárkezelés bizonylatai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77" w:history="1">
        <w:r w:rsidRPr="00302160">
          <w:rPr>
            <w:rStyle w:val="Hiperhivatkozs"/>
            <w:rFonts w:ascii="Times New Roman" w:hAnsi="Times New Roman" w:cs="Times New Roman"/>
            <w:noProof/>
            <w:lang w:val="hu" w:eastAsia="hu-HU"/>
          </w:rPr>
          <w:t>5.1 A bizonylatok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78" w:history="1">
        <w:r w:rsidRPr="00302160">
          <w:rPr>
            <w:rStyle w:val="Hiperhivatkozs"/>
            <w:rFonts w:ascii="Times New Roman" w:hAnsi="Times New Roman" w:cs="Times New Roman"/>
            <w:noProof/>
            <w:lang w:val="hu" w:eastAsia="hu-HU"/>
          </w:rPr>
          <w:t>5.2 A bizonylatok kiállításának szabályai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79" w:history="1">
        <w:r w:rsidRPr="00302160">
          <w:rPr>
            <w:rStyle w:val="Hiperhivatkozs"/>
            <w:rFonts w:ascii="Times New Roman" w:eastAsia="Calibri" w:hAnsi="Times New Roman" w:cs="Times New Roman"/>
            <w:noProof/>
            <w:lang w:val="hu" w:eastAsia="hu-HU"/>
          </w:rPr>
          <w:t>5.2.1 A bevételi pénztárbizonylat kiállítása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80" w:history="1">
        <w:r w:rsidRPr="00302160">
          <w:rPr>
            <w:rStyle w:val="Hiperhivatkozs"/>
            <w:rFonts w:ascii="Times New Roman" w:eastAsia="Calibri" w:hAnsi="Times New Roman" w:cs="Times New Roman"/>
            <w:noProof/>
            <w:lang w:val="hu" w:eastAsia="hu-HU"/>
          </w:rPr>
          <w:t>5.2.2 Kiadási pénztárbizonylat kiállítása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81" w:history="1">
        <w:r w:rsidRPr="00302160">
          <w:rPr>
            <w:rStyle w:val="Hiperhivatkozs"/>
            <w:rFonts w:ascii="Times New Roman" w:eastAsia="Calibri" w:hAnsi="Times New Roman" w:cs="Times New Roman"/>
            <w:noProof/>
            <w:lang w:val="hu" w:eastAsia="hu-HU"/>
          </w:rPr>
          <w:t>5.2.3 A pénztárjelentés vezetése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82" w:history="1">
        <w:r w:rsidRPr="00302160">
          <w:rPr>
            <w:rStyle w:val="Hiperhivatkozs"/>
            <w:rFonts w:ascii="Times New Roman" w:eastAsia="Calibri" w:hAnsi="Times New Roman" w:cs="Times New Roman"/>
            <w:noProof/>
            <w:lang w:val="hu" w:eastAsia="hu-HU"/>
          </w:rPr>
          <w:t>6. Az elszámolásra kiadott összegek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83" w:history="1">
        <w:r w:rsidRPr="00302160">
          <w:rPr>
            <w:rStyle w:val="Hiperhivatkozs"/>
            <w:rFonts w:ascii="Times New Roman" w:hAnsi="Times New Roman" w:cs="Times New Roman"/>
            <w:noProof/>
            <w:lang w:val="hu" w:eastAsia="hu-HU"/>
          </w:rPr>
          <w:t>6.1 Általános szabályok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84" w:history="1">
        <w:r w:rsidRPr="00302160">
          <w:rPr>
            <w:rStyle w:val="Hiperhivatkozs"/>
            <w:rFonts w:ascii="Times New Roman" w:hAnsi="Times New Roman" w:cs="Times New Roman"/>
            <w:noProof/>
          </w:rPr>
          <w:t>6.2 A házipénztáron kívüli pénzkezelés szabályai, az elszámolás rendje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85" w:history="1">
        <w:r w:rsidRPr="00302160">
          <w:rPr>
            <w:rStyle w:val="Hiperhivatkozs"/>
            <w:rFonts w:ascii="Times New Roman" w:hAnsi="Times New Roman" w:cs="Times New Roman"/>
            <w:noProof/>
            <w:lang w:val="hu" w:eastAsia="hu-HU"/>
          </w:rPr>
          <w:t>6.3 Különleges szabályok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86" w:history="1">
        <w:r w:rsidRPr="00302160">
          <w:rPr>
            <w:rStyle w:val="Hiperhivatkozs"/>
            <w:rFonts w:ascii="Times New Roman" w:eastAsia="Calibri" w:hAnsi="Times New Roman" w:cs="Times New Roman"/>
            <w:noProof/>
            <w:lang w:val="hu" w:eastAsia="hu-HU"/>
          </w:rPr>
          <w:t>7. A pénzkezelés során a kerekítés szabályai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87" w:history="1">
        <w:r w:rsidRPr="00302160">
          <w:rPr>
            <w:rStyle w:val="Hiperhivatkozs"/>
            <w:rFonts w:ascii="Times New Roman" w:eastAsia="Calibri" w:hAnsi="Times New Roman" w:cs="Times New Roman"/>
            <w:noProof/>
            <w:lang w:val="hu" w:eastAsia="hu-HU"/>
          </w:rPr>
          <w:t>8. Értékpapírok kezelése, nyilvántartása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88" w:history="1">
        <w:r w:rsidRPr="00302160">
          <w:rPr>
            <w:rStyle w:val="Hiperhivatkozs"/>
            <w:rFonts w:ascii="Times New Roman" w:hAnsi="Times New Roman" w:cs="Times New Roman"/>
            <w:noProof/>
            <w:lang w:val="hu" w:eastAsia="hu-HU"/>
          </w:rPr>
          <w:t>8.1 Az értékpapírok kezelése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89" w:history="1">
        <w:r w:rsidRPr="00302160">
          <w:rPr>
            <w:rStyle w:val="Hiperhivatkozs"/>
            <w:rFonts w:ascii="Times New Roman" w:eastAsia="Calibri" w:hAnsi="Times New Roman" w:cs="Times New Roman"/>
            <w:noProof/>
            <w:lang w:val="hu" w:eastAsia="hu-HU"/>
          </w:rPr>
          <w:t>9. Bankkártya kezelésére vonatkozó szabályok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90" w:history="1">
        <w:r w:rsidRPr="00302160">
          <w:rPr>
            <w:rStyle w:val="Hiperhivatkozs"/>
            <w:rFonts w:ascii="Times New Roman" w:eastAsia="Calibri" w:hAnsi="Times New Roman" w:cs="Times New Roman"/>
            <w:noProof/>
            <w:lang w:val="hu" w:eastAsia="hu-HU"/>
          </w:rPr>
          <w:t>10. Az ellátmányokra vonatkozó szabályok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91" w:history="1">
        <w:r w:rsidRPr="00302160">
          <w:rPr>
            <w:rStyle w:val="Hiperhivatkozs"/>
            <w:rFonts w:ascii="Times New Roman" w:eastAsia="Calibri" w:hAnsi="Times New Roman" w:cs="Times New Roman"/>
            <w:noProof/>
            <w:lang w:val="hu" w:eastAsia="hu-HU"/>
          </w:rPr>
          <w:t>11. Bankszámlakezelésre vonatkozó szabályok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92" w:history="1">
        <w:r w:rsidRPr="00302160">
          <w:rPr>
            <w:rStyle w:val="Hiperhivatkozs"/>
            <w:rFonts w:ascii="Times New Roman" w:hAnsi="Times New Roman" w:cs="Times New Roman"/>
            <w:noProof/>
            <w:lang w:val="hu" w:eastAsia="hu-HU"/>
          </w:rPr>
          <w:t>11.1 Számla nyitása, vezetése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93" w:history="1">
        <w:r w:rsidRPr="00302160">
          <w:rPr>
            <w:rStyle w:val="Hiperhivatkozs"/>
            <w:rFonts w:ascii="Times New Roman" w:hAnsi="Times New Roman" w:cs="Times New Roman"/>
            <w:noProof/>
            <w:lang w:val="hu" w:eastAsia="hu-HU"/>
          </w:rPr>
          <w:t>11.2 A számlákhoz tartozó alszámlák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94" w:history="1">
        <w:r w:rsidRPr="00302160">
          <w:rPr>
            <w:rStyle w:val="Hiperhivatkozs"/>
            <w:rFonts w:ascii="Times New Roman" w:hAnsi="Times New Roman" w:cs="Times New Roman"/>
            <w:noProof/>
            <w:lang w:val="hu" w:eastAsia="hu-HU"/>
          </w:rPr>
          <w:t>11.3 A Számlákhoz kapcsolódó kézpénzforgalom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95" w:history="1">
        <w:r w:rsidRPr="00302160">
          <w:rPr>
            <w:rStyle w:val="Hiperhivatkozs"/>
            <w:rFonts w:ascii="Times New Roman" w:hAnsi="Times New Roman" w:cs="Times New Roman"/>
            <w:noProof/>
            <w:lang w:val="hu" w:eastAsia="hu-HU"/>
          </w:rPr>
          <w:t>11.4 Az elektronikus úton történő átutalás szabályai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96" w:history="1">
        <w:r w:rsidRPr="00302160">
          <w:rPr>
            <w:rStyle w:val="Hiperhivatkozs"/>
            <w:rFonts w:ascii="Times New Roman" w:hAnsi="Times New Roman" w:cs="Times New Roman"/>
            <w:noProof/>
            <w:lang w:val="hu" w:eastAsia="hu-HU"/>
          </w:rPr>
          <w:t>11.5 Bankszámla kivonat, kincstári értesítő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97" w:history="1">
        <w:r w:rsidRPr="00302160">
          <w:rPr>
            <w:rStyle w:val="Hiperhivatkozs"/>
            <w:rFonts w:ascii="Times New Roman" w:hAnsi="Times New Roman" w:cs="Times New Roman"/>
            <w:noProof/>
            <w:lang w:val="hu" w:eastAsia="hu-HU"/>
          </w:rPr>
          <w:t>11.6 Főkönyvi Könyvelés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98" w:history="1">
        <w:r w:rsidRPr="00302160">
          <w:rPr>
            <w:rStyle w:val="Hiperhivatkozs"/>
            <w:rFonts w:ascii="Times New Roman" w:eastAsia="Garamond" w:hAnsi="Times New Roman" w:cs="Times New Roman"/>
            <w:noProof/>
          </w:rPr>
          <w:t>Hatályba léptető rendelkezések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399" w:history="1">
        <w:r w:rsidRPr="00302160">
          <w:rPr>
            <w:rStyle w:val="Hiperhivatkozs"/>
            <w:rFonts w:ascii="Times New Roman" w:hAnsi="Times New Roman" w:cs="Times New Roman"/>
            <w:noProof/>
          </w:rPr>
          <w:t>Pénztári és pénzkezelési szabályzat 1. számú melléklete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400" w:history="1">
        <w:r w:rsidRPr="00302160">
          <w:rPr>
            <w:rStyle w:val="Hiperhivatkozs"/>
            <w:rFonts w:ascii="Times New Roman" w:hAnsi="Times New Roman" w:cs="Times New Roman"/>
            <w:noProof/>
          </w:rPr>
          <w:t>Pénztári és pénzkezelési szabályzat 2. számú melléklete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401" w:history="1">
        <w:r w:rsidRPr="00302160">
          <w:rPr>
            <w:rStyle w:val="Hiperhivatkozs"/>
            <w:rFonts w:ascii="Times New Roman" w:hAnsi="Times New Roman" w:cs="Times New Roman"/>
            <w:noProof/>
          </w:rPr>
          <w:t>Pénztári és pénzkezelési szabályzat 3. számú melléklete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402" w:history="1">
        <w:r w:rsidRPr="00302160">
          <w:rPr>
            <w:rStyle w:val="Hiperhivatkozs"/>
            <w:rFonts w:ascii="Times New Roman" w:hAnsi="Times New Roman" w:cs="Times New Roman"/>
            <w:noProof/>
          </w:rPr>
          <w:t>Pénztári és pénzkezelési szabályzat 4. számú melléklete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403" w:history="1">
        <w:r w:rsidRPr="00302160">
          <w:rPr>
            <w:rStyle w:val="Hiperhivatkozs"/>
            <w:rFonts w:ascii="Times New Roman" w:hAnsi="Times New Roman" w:cs="Times New Roman"/>
            <w:noProof/>
          </w:rPr>
          <w:t>Pénztári és pénzkezelési szabályzat 5. számú melléklete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404" w:history="1">
        <w:r w:rsidRPr="00302160">
          <w:rPr>
            <w:rStyle w:val="Hiperhivatkozs"/>
            <w:rFonts w:ascii="Times New Roman" w:hAnsi="Times New Roman" w:cs="Times New Roman"/>
            <w:noProof/>
          </w:rPr>
          <w:t>Pénztári és pénzkezelési szabályzat 6. számú melléklete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405" w:history="1">
        <w:r w:rsidRPr="00302160">
          <w:rPr>
            <w:rStyle w:val="Hiperhivatkozs"/>
            <w:rFonts w:ascii="Times New Roman" w:hAnsi="Times New Roman" w:cs="Times New Roman"/>
            <w:noProof/>
          </w:rPr>
          <w:t>Kiegészítés a 6. számú melléklethez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406" w:history="1">
        <w:r w:rsidRPr="00302160">
          <w:rPr>
            <w:rStyle w:val="Hiperhivatkozs"/>
            <w:rFonts w:ascii="Times New Roman" w:hAnsi="Times New Roman" w:cs="Times New Roman"/>
            <w:noProof/>
          </w:rPr>
          <w:t>Pénztári és pénzkezelési szabályzat 7. számú melléklete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407" w:history="1">
        <w:r w:rsidRPr="00302160">
          <w:rPr>
            <w:rStyle w:val="Hiperhivatkozs"/>
            <w:rFonts w:ascii="Times New Roman" w:hAnsi="Times New Roman" w:cs="Times New Roman"/>
            <w:noProof/>
          </w:rPr>
          <w:t>Pénztári és pénzkezelési szabályzat 8. számú melléklete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408" w:history="1">
        <w:r w:rsidRPr="00302160">
          <w:rPr>
            <w:rStyle w:val="Hiperhivatkozs"/>
            <w:rFonts w:ascii="Times New Roman" w:hAnsi="Times New Roman" w:cs="Times New Roman"/>
            <w:noProof/>
          </w:rPr>
          <w:t>Pénztári és pénzkezelési szabályzat 9. számú melléklete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307C5" w:rsidRDefault="009307C5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u-HU"/>
        </w:rPr>
      </w:pPr>
      <w:hyperlink w:anchor="_Toc386095409" w:history="1">
        <w:r w:rsidRPr="00302160">
          <w:rPr>
            <w:rStyle w:val="Hiperhivatkozs"/>
            <w:rFonts w:ascii="Times New Roman" w:hAnsi="Times New Roman" w:cs="Times New Roman"/>
            <w:noProof/>
            <w:lang w:val="hu" w:eastAsia="hu-HU"/>
          </w:rPr>
          <w:t>Megismerési nyilatkozat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_Toc386095409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32E71" w:rsidRPr="00732E71" w:rsidRDefault="006C4E86" w:rsidP="00732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732E71" w:rsidRPr="00732E71" w:rsidRDefault="00732E71" w:rsidP="00732E71">
      <w:pPr>
        <w:rPr>
          <w:rFonts w:ascii="Times New Roman" w:hAnsi="Times New Roman" w:cs="Times New Roman"/>
        </w:rPr>
      </w:pPr>
    </w:p>
    <w:p w:rsidR="00C43848" w:rsidRDefault="00C43848">
      <w:r>
        <w:br w:type="page"/>
      </w:r>
    </w:p>
    <w:p w:rsidR="00872285" w:rsidRPr="00767B7E" w:rsidRDefault="00767B7E" w:rsidP="00767B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B7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PÉNZTÁRI </w:t>
      </w:r>
      <w:proofErr w:type="gramStart"/>
      <w:r w:rsidRPr="00767B7E">
        <w:rPr>
          <w:rFonts w:ascii="Times New Roman" w:hAnsi="Times New Roman" w:cs="Times New Roman"/>
          <w:b/>
          <w:sz w:val="32"/>
          <w:szCs w:val="32"/>
        </w:rPr>
        <w:t>ÉS</w:t>
      </w:r>
      <w:proofErr w:type="gramEnd"/>
      <w:r w:rsidRPr="00767B7E">
        <w:rPr>
          <w:rFonts w:ascii="Times New Roman" w:hAnsi="Times New Roman" w:cs="Times New Roman"/>
          <w:b/>
          <w:sz w:val="32"/>
          <w:szCs w:val="32"/>
        </w:rPr>
        <w:t xml:space="preserve"> PÉNZKEZELÉSI SZABÁLYZAT</w:t>
      </w:r>
    </w:p>
    <w:p w:rsidR="00ED224F" w:rsidRDefault="00ED224F" w:rsidP="00ED224F">
      <w:pPr>
        <w:jc w:val="both"/>
        <w:rPr>
          <w:rFonts w:ascii="Times New Roman" w:hAnsi="Times New Roman" w:cs="Times New Roman"/>
        </w:rPr>
      </w:pPr>
    </w:p>
    <w:p w:rsidR="00EF3BDE" w:rsidRDefault="00EF3BDE" w:rsidP="00ED224F">
      <w:pPr>
        <w:jc w:val="both"/>
        <w:rPr>
          <w:rFonts w:ascii="Times New Roman" w:hAnsi="Times New Roman" w:cs="Times New Roman"/>
        </w:rPr>
      </w:pPr>
    </w:p>
    <w:p w:rsidR="00ED224F" w:rsidRDefault="00ED224F" w:rsidP="00ED224F">
      <w:pPr>
        <w:jc w:val="both"/>
        <w:rPr>
          <w:rFonts w:ascii="Times New Roman" w:hAnsi="Times New Roman" w:cs="Times New Roman"/>
        </w:rPr>
      </w:pPr>
      <w:r w:rsidRPr="00ED224F">
        <w:rPr>
          <w:rFonts w:ascii="Times New Roman" w:hAnsi="Times New Roman" w:cs="Times New Roman"/>
        </w:rPr>
        <w:t xml:space="preserve">Az önkormányzati hivatal és a hozzá kapcsolódó, gazdasági szervezettel nem rendelkező költségvetési szervek, a helyi önkormányzat, a helyi nemzetiségi önkormányzat pénzkezelési szabályzatát a számvitelről szóló 2000. évi C. törvény (továbbiakban: Sztv.), az államháztartás szervezetei beszámolási és könyvvezetési kötelezettségének sajátosságairól szóló 249/2000. (XII. 24.) Korm. rendelet (továbbiakban: </w:t>
      </w:r>
      <w:proofErr w:type="spellStart"/>
      <w:r w:rsidRPr="00ED224F">
        <w:rPr>
          <w:rFonts w:ascii="Times New Roman" w:hAnsi="Times New Roman" w:cs="Times New Roman"/>
        </w:rPr>
        <w:t>Áhsz</w:t>
      </w:r>
      <w:proofErr w:type="spellEnd"/>
      <w:r w:rsidRPr="00ED224F">
        <w:rPr>
          <w:rFonts w:ascii="Times New Roman" w:hAnsi="Times New Roman" w:cs="Times New Roman"/>
        </w:rPr>
        <w:t>.), az államháztartásról szóló törvény végrehajtásáról rendelkező 368/2011. (XII. 31.) Korm. rendelet előírásai, valamint a számviteli politikában rögzített alapelvek alapján a következők szerint határozom meg.</w:t>
      </w:r>
    </w:p>
    <w:p w:rsidR="00ED224F" w:rsidRPr="00EF3BDE" w:rsidRDefault="00ED224F" w:rsidP="00EF3BDE">
      <w:pPr>
        <w:jc w:val="both"/>
        <w:rPr>
          <w:rFonts w:ascii="Times New Roman" w:hAnsi="Times New Roman" w:cs="Times New Roman"/>
        </w:rPr>
      </w:pPr>
    </w:p>
    <w:p w:rsidR="00EF3BDE" w:rsidRPr="00EF3BDE" w:rsidRDefault="00EF3BDE" w:rsidP="00AB1A86">
      <w:pPr>
        <w:pStyle w:val="Cmsor1"/>
        <w:jc w:val="center"/>
        <w:rPr>
          <w:rFonts w:ascii="Times New Roman" w:eastAsia="Calibri" w:hAnsi="Times New Roman" w:cs="Times New Roman"/>
          <w:sz w:val="28"/>
          <w:szCs w:val="28"/>
          <w:lang w:val="hu" w:eastAsia="hu-HU"/>
        </w:rPr>
      </w:pPr>
      <w:bookmarkStart w:id="3" w:name="bookmark5"/>
      <w:bookmarkStart w:id="4" w:name="_Toc386095365"/>
      <w:r w:rsidRPr="00EF3BDE">
        <w:rPr>
          <w:rFonts w:ascii="Times New Roman" w:eastAsia="Calibri" w:hAnsi="Times New Roman" w:cs="Times New Roman"/>
          <w:sz w:val="28"/>
          <w:szCs w:val="28"/>
          <w:lang w:val="hu" w:eastAsia="hu-HU"/>
        </w:rPr>
        <w:t>1. A szabályzat célja, hatálya</w:t>
      </w:r>
      <w:bookmarkEnd w:id="3"/>
      <w:bookmarkEnd w:id="4"/>
    </w:p>
    <w:p w:rsidR="00EF3BDE" w:rsidRDefault="00EF3BDE" w:rsidP="00EF3BDE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AB1A86" w:rsidRDefault="00AB1A86" w:rsidP="00EF3BDE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EF3BDE" w:rsidRDefault="00EF3BDE" w:rsidP="00EF3BDE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szabályzat célja, hogy a Hivatalnál meghatározzuk azokat a szabályokat, amelyeket a pénzforgalom és pénzkezelés folyamán érvényesíteni kell. Továbbá szabályozzuk a pénzmozgások, a pénz- és értékkezelés bizonylati rendjét, valamint a vezetendő nyilvántartások rendszerét.</w:t>
      </w:r>
    </w:p>
    <w:p w:rsidR="00EF3BDE" w:rsidRPr="00EF3BDE" w:rsidRDefault="00EF3BDE" w:rsidP="00EF3BDE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EF3BDE" w:rsidRPr="00EF3BDE" w:rsidRDefault="00EF3BDE" w:rsidP="008F1E18">
      <w:pPr>
        <w:jc w:val="both"/>
        <w:rPr>
          <w:rFonts w:ascii="Times New Roman" w:hAnsi="Times New Roman" w:cs="Times New Roman"/>
          <w:b/>
        </w:rPr>
      </w:pPr>
      <w:bookmarkStart w:id="5" w:name="bookmark6"/>
      <w:r w:rsidRPr="00EF3BDE">
        <w:rPr>
          <w:rFonts w:ascii="Times New Roman" w:hAnsi="Times New Roman" w:cs="Times New Roman"/>
          <w:b/>
        </w:rPr>
        <w:t xml:space="preserve">Hatálya vonatkozik a </w:t>
      </w:r>
      <w:r w:rsidR="008F1E18" w:rsidRPr="008F1E18">
        <w:rPr>
          <w:rFonts w:ascii="Times New Roman" w:hAnsi="Times New Roman" w:cs="Times New Roman"/>
          <w:b/>
        </w:rPr>
        <w:t>Tápiógyörgye Önkormányzati Hivatalon (továbbiakban Hivatal)</w:t>
      </w:r>
      <w:r w:rsidRPr="00EF3BDE">
        <w:rPr>
          <w:rFonts w:ascii="Times New Roman" w:hAnsi="Times New Roman" w:cs="Times New Roman"/>
          <w:b/>
        </w:rPr>
        <w:t xml:space="preserve"> kívül mindazon jogi személyiségű szervezetekre is, amelyekkel a Hivatal </w:t>
      </w:r>
      <w:proofErr w:type="spellStart"/>
      <w:r w:rsidRPr="00EF3BDE">
        <w:rPr>
          <w:rFonts w:ascii="Times New Roman" w:hAnsi="Times New Roman" w:cs="Times New Roman"/>
          <w:b/>
        </w:rPr>
        <w:t>feladatellátási</w:t>
      </w:r>
      <w:proofErr w:type="spellEnd"/>
      <w:r w:rsidRPr="00EF3BDE">
        <w:rPr>
          <w:rFonts w:ascii="Times New Roman" w:hAnsi="Times New Roman" w:cs="Times New Roman"/>
          <w:b/>
        </w:rPr>
        <w:t xml:space="preserve"> megállapodást kötött:</w:t>
      </w:r>
      <w:bookmarkEnd w:id="5"/>
    </w:p>
    <w:p w:rsidR="00172EF7" w:rsidRPr="0038559D" w:rsidRDefault="00172EF7" w:rsidP="00172EF7">
      <w:pPr>
        <w:rPr>
          <w:rFonts w:ascii="Times New Roman" w:hAnsi="Times New Roman" w:cs="Times New Roman"/>
        </w:rPr>
      </w:pPr>
    </w:p>
    <w:p w:rsidR="00172EF7" w:rsidRPr="0038559D" w:rsidRDefault="00172EF7" w:rsidP="00172EF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38559D">
        <w:rPr>
          <w:rFonts w:ascii="Times New Roman" w:hAnsi="Times New Roman" w:cs="Times New Roman"/>
        </w:rPr>
        <w:t>Tápiógyörgye Község Önkormányzatra</w:t>
      </w:r>
    </w:p>
    <w:p w:rsidR="00172EF7" w:rsidRPr="0038559D" w:rsidRDefault="00172EF7" w:rsidP="00172EF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38559D">
        <w:rPr>
          <w:rFonts w:ascii="Times New Roman" w:hAnsi="Times New Roman" w:cs="Times New Roman"/>
        </w:rPr>
        <w:t xml:space="preserve">Tápiógyörgye Község Nemzetiségi Önkormányzatra </w:t>
      </w:r>
    </w:p>
    <w:p w:rsidR="00172EF7" w:rsidRPr="0038559D" w:rsidRDefault="00172EF7" w:rsidP="00172EF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38559D">
        <w:rPr>
          <w:rFonts w:ascii="Times New Roman" w:hAnsi="Times New Roman" w:cs="Times New Roman"/>
        </w:rPr>
        <w:t>Községi Könyvtár és Művelődési Ház</w:t>
      </w:r>
      <w:r w:rsidR="00811E3B">
        <w:rPr>
          <w:rFonts w:ascii="Times New Roman" w:hAnsi="Times New Roman" w:cs="Times New Roman"/>
        </w:rPr>
        <w:t>ra</w:t>
      </w:r>
      <w:r w:rsidRPr="0038559D">
        <w:rPr>
          <w:rFonts w:ascii="Times New Roman" w:hAnsi="Times New Roman" w:cs="Times New Roman"/>
        </w:rPr>
        <w:t xml:space="preserve"> </w:t>
      </w:r>
    </w:p>
    <w:p w:rsidR="00172EF7" w:rsidRPr="0038559D" w:rsidRDefault="00172EF7" w:rsidP="00172EF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38559D">
        <w:rPr>
          <w:rFonts w:ascii="Times New Roman" w:hAnsi="Times New Roman" w:cs="Times New Roman"/>
        </w:rPr>
        <w:t xml:space="preserve">Tápiógyörgye Községi Konyha és </w:t>
      </w:r>
      <w:proofErr w:type="gramStart"/>
      <w:r w:rsidRPr="0038559D">
        <w:rPr>
          <w:rFonts w:ascii="Times New Roman" w:hAnsi="Times New Roman" w:cs="Times New Roman"/>
        </w:rPr>
        <w:t>Étterem</w:t>
      </w:r>
      <w:r w:rsidR="00811E3B">
        <w:rPr>
          <w:rFonts w:ascii="Times New Roman" w:hAnsi="Times New Roman" w:cs="Times New Roman"/>
        </w:rPr>
        <w:t>re</w:t>
      </w:r>
      <w:proofErr w:type="gramEnd"/>
      <w:r w:rsidRPr="0038559D">
        <w:rPr>
          <w:rFonts w:ascii="Times New Roman" w:hAnsi="Times New Roman" w:cs="Times New Roman"/>
        </w:rPr>
        <w:t xml:space="preserve"> </w:t>
      </w:r>
    </w:p>
    <w:p w:rsidR="00172EF7" w:rsidRPr="0038559D" w:rsidRDefault="00172EF7" w:rsidP="00172EF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38559D">
        <w:rPr>
          <w:rFonts w:ascii="Times New Roman" w:hAnsi="Times New Roman" w:cs="Times New Roman"/>
        </w:rPr>
        <w:t>Tápiógyörgye Kastélykert Óvod</w:t>
      </w:r>
      <w:r w:rsidR="00811E3B">
        <w:rPr>
          <w:rFonts w:ascii="Times New Roman" w:hAnsi="Times New Roman" w:cs="Times New Roman"/>
        </w:rPr>
        <w:t>ára</w:t>
      </w:r>
      <w:r w:rsidRPr="0038559D">
        <w:rPr>
          <w:rFonts w:ascii="Times New Roman" w:hAnsi="Times New Roman" w:cs="Times New Roman"/>
        </w:rPr>
        <w:t xml:space="preserve"> </w:t>
      </w:r>
    </w:p>
    <w:p w:rsidR="00172EF7" w:rsidRPr="0038559D" w:rsidRDefault="00172EF7" w:rsidP="00172EF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38559D">
        <w:rPr>
          <w:rFonts w:ascii="Times New Roman" w:hAnsi="Times New Roman" w:cs="Times New Roman"/>
        </w:rPr>
        <w:t>Községi Gondozási Központ</w:t>
      </w:r>
      <w:r w:rsidR="00811E3B">
        <w:rPr>
          <w:rFonts w:ascii="Times New Roman" w:hAnsi="Times New Roman" w:cs="Times New Roman"/>
        </w:rPr>
        <w:t>ra</w:t>
      </w:r>
    </w:p>
    <w:p w:rsidR="00172EF7" w:rsidRDefault="00172EF7" w:rsidP="00172EF7">
      <w:pPr>
        <w:tabs>
          <w:tab w:val="left" w:pos="745"/>
        </w:tabs>
        <w:rPr>
          <w:rFonts w:ascii="Times New Roman" w:eastAsia="Calibri" w:hAnsi="Times New Roman" w:cs="Times New Roman"/>
          <w:lang w:val="hu" w:eastAsia="hu-HU"/>
        </w:rPr>
      </w:pPr>
    </w:p>
    <w:p w:rsidR="00EF3BDE" w:rsidRPr="00172EF7" w:rsidRDefault="00EF3BDE" w:rsidP="00172EF7">
      <w:pPr>
        <w:pStyle w:val="Cmsor1"/>
        <w:jc w:val="center"/>
        <w:rPr>
          <w:rFonts w:ascii="Times New Roman" w:eastAsia="Calibri" w:hAnsi="Times New Roman" w:cs="Times New Roman"/>
          <w:sz w:val="28"/>
          <w:szCs w:val="28"/>
          <w:lang w:val="hu" w:eastAsia="hu-HU"/>
        </w:rPr>
      </w:pPr>
      <w:bookmarkStart w:id="6" w:name="bookmark7"/>
      <w:bookmarkStart w:id="7" w:name="_Toc386095366"/>
      <w:r w:rsidRPr="00172EF7">
        <w:rPr>
          <w:rFonts w:ascii="Times New Roman" w:eastAsia="Calibri" w:hAnsi="Times New Roman" w:cs="Times New Roman"/>
          <w:sz w:val="28"/>
          <w:szCs w:val="28"/>
          <w:lang w:val="hu" w:eastAsia="hu-HU"/>
        </w:rPr>
        <w:t xml:space="preserve">2. A </w:t>
      </w:r>
      <w:r w:rsidR="00172EF7">
        <w:rPr>
          <w:rFonts w:ascii="Times New Roman" w:eastAsia="Calibri" w:hAnsi="Times New Roman" w:cs="Times New Roman"/>
          <w:sz w:val="28"/>
          <w:szCs w:val="28"/>
          <w:lang w:val="hu" w:eastAsia="hu-HU"/>
        </w:rPr>
        <w:t>pénztár és a pénzkezelés általános szabályai</w:t>
      </w:r>
      <w:bookmarkEnd w:id="6"/>
      <w:bookmarkEnd w:id="7"/>
    </w:p>
    <w:p w:rsidR="00172EF7" w:rsidRDefault="00172EF7" w:rsidP="00EF3BDE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72EF7" w:rsidRDefault="00172EF7" w:rsidP="00EF3BDE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EF3BDE" w:rsidRPr="00EF3BDE" w:rsidRDefault="00EF3BDE" w:rsidP="00EF3BDE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</w:t>
      </w:r>
      <w:r w:rsidRPr="00EF3BDE">
        <w:rPr>
          <w:rFonts w:ascii="Times New Roman" w:eastAsia="Calibri" w:hAnsi="Times New Roman" w:cs="Times New Roman"/>
          <w:b/>
          <w:bCs/>
          <w:lang w:val="hu" w:eastAsia="hu-HU"/>
        </w:rPr>
        <w:t xml:space="preserve"> házipénztár</w:t>
      </w:r>
      <w:r w:rsidRPr="00EF3BDE">
        <w:rPr>
          <w:rFonts w:ascii="Times New Roman" w:eastAsia="Calibri" w:hAnsi="Times New Roman" w:cs="Times New Roman"/>
          <w:lang w:val="hu" w:eastAsia="hu-HU"/>
        </w:rPr>
        <w:t xml:space="preserve"> a működéséhez, a feladatoknak ellátásához szükséges készpénz és egyéb értékek forgalmának lebonyolítására, megőrzésére kijelölt helyiség a Hivatal hivatalos helyiségein belül.</w:t>
      </w:r>
    </w:p>
    <w:p w:rsidR="00EF3BDE" w:rsidRPr="00EF3BDE" w:rsidRDefault="00EF3BDE" w:rsidP="00EF3BDE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készpénzt a Hivatal hivatalos helyiségeiben, páncélszekrényben kell tárolni a biztonságos kezelés és megőrzés érdekében.</w:t>
      </w:r>
    </w:p>
    <w:p w:rsidR="00EF3BDE" w:rsidRDefault="00EF3BDE" w:rsidP="00EF3BDE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készpénzkészlet forrása sokféle lehet. A készpénzkészlet túlnyomó többsége a számlavezető banktól való készpénzfelvétel útján, illetve egyéb jogcímen történő befizetésekből keletkezhet.</w:t>
      </w:r>
    </w:p>
    <w:p w:rsidR="00422108" w:rsidRPr="00EF3BDE" w:rsidRDefault="00422108" w:rsidP="00EF3BDE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EF3BDE" w:rsidRPr="00422108" w:rsidRDefault="00EF3BDE" w:rsidP="00422108">
      <w:pPr>
        <w:pStyle w:val="Cmsor1"/>
        <w:jc w:val="center"/>
        <w:rPr>
          <w:rFonts w:ascii="Times New Roman" w:eastAsia="Calibri" w:hAnsi="Times New Roman" w:cs="Times New Roman"/>
          <w:sz w:val="28"/>
          <w:szCs w:val="28"/>
          <w:lang w:val="hu" w:eastAsia="hu-HU"/>
        </w:rPr>
      </w:pPr>
      <w:bookmarkStart w:id="8" w:name="bookmark8"/>
      <w:bookmarkStart w:id="9" w:name="_Toc386095367"/>
      <w:r w:rsidRPr="00422108">
        <w:rPr>
          <w:rFonts w:ascii="Times New Roman" w:eastAsia="Calibri" w:hAnsi="Times New Roman" w:cs="Times New Roman"/>
          <w:sz w:val="28"/>
          <w:szCs w:val="28"/>
          <w:lang w:val="hu" w:eastAsia="hu-HU"/>
        </w:rPr>
        <w:t xml:space="preserve">3. A </w:t>
      </w:r>
      <w:r w:rsidR="00422108" w:rsidRPr="00422108">
        <w:rPr>
          <w:rFonts w:ascii="Times New Roman" w:eastAsia="Calibri" w:hAnsi="Times New Roman" w:cs="Times New Roman"/>
          <w:sz w:val="28"/>
          <w:szCs w:val="28"/>
          <w:lang w:val="hu" w:eastAsia="hu-HU"/>
        </w:rPr>
        <w:t>házipénztár működése</w:t>
      </w:r>
      <w:bookmarkEnd w:id="8"/>
      <w:bookmarkEnd w:id="9"/>
    </w:p>
    <w:p w:rsidR="00422108" w:rsidRDefault="00422108" w:rsidP="00EF3BDE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422108" w:rsidRDefault="00422108" w:rsidP="00EF3BDE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EF3BDE" w:rsidRDefault="00EF3BDE" w:rsidP="00EF3BDE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Az államháztartásról szóló törvény végrehajtásáról szóló 368/2011. (XII.31.) Korm. rendelet értelmében a költségvetési szerveknek saját fizetési számlával kell rendelkezniük, ezért az 1. pontban felsorolt szervek esetében saját pénztárral is rendelkezni kell.</w:t>
      </w:r>
    </w:p>
    <w:p w:rsidR="008A59AB" w:rsidRDefault="008A59AB">
      <w:pPr>
        <w:rPr>
          <w:rFonts w:ascii="Times New Roman" w:eastAsia="Calibri" w:hAnsi="Times New Roman" w:cs="Times New Roman"/>
          <w:b/>
          <w:bCs/>
          <w:spacing w:val="20"/>
          <w:lang w:val="hu" w:eastAsia="hu-HU"/>
        </w:rPr>
      </w:pPr>
      <w:bookmarkStart w:id="10" w:name="bookmark9"/>
    </w:p>
    <w:p w:rsidR="00EF3BDE" w:rsidRPr="008A59AB" w:rsidRDefault="00EF3BDE" w:rsidP="008A59AB">
      <w:pPr>
        <w:pStyle w:val="Cmsor2"/>
        <w:rPr>
          <w:rFonts w:ascii="Times New Roman" w:hAnsi="Times New Roman" w:cs="Times New Roman"/>
          <w:sz w:val="24"/>
          <w:lang w:val="hu" w:eastAsia="hu-HU"/>
        </w:rPr>
      </w:pPr>
      <w:bookmarkStart w:id="11" w:name="_Toc386095368"/>
      <w:r w:rsidRPr="008A59AB">
        <w:rPr>
          <w:rFonts w:ascii="Times New Roman" w:hAnsi="Times New Roman" w:cs="Times New Roman"/>
          <w:sz w:val="24"/>
          <w:lang w:val="hu" w:eastAsia="hu-HU"/>
        </w:rPr>
        <w:lastRenderedPageBreak/>
        <w:t xml:space="preserve">3.1 A </w:t>
      </w:r>
      <w:r w:rsidR="00B4473A">
        <w:rPr>
          <w:rFonts w:ascii="Times New Roman" w:hAnsi="Times New Roman" w:cs="Times New Roman"/>
          <w:sz w:val="24"/>
          <w:lang w:val="hu" w:eastAsia="hu-HU"/>
        </w:rPr>
        <w:t>házipénztár ellátása</w:t>
      </w:r>
      <w:bookmarkEnd w:id="10"/>
      <w:bookmarkEnd w:id="11"/>
    </w:p>
    <w:p w:rsidR="008A59AB" w:rsidRDefault="008A59AB" w:rsidP="00EF3BDE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8A59AB" w:rsidRDefault="008A59AB" w:rsidP="00EF3BDE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EF3BDE" w:rsidRPr="00EF3BDE" w:rsidRDefault="00EF3BDE" w:rsidP="00EF3BDE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 xml:space="preserve">A házipénztárban megfelelő mennyiségű és </w:t>
      </w:r>
      <w:proofErr w:type="spellStart"/>
      <w:r w:rsidRPr="00EF3BDE">
        <w:rPr>
          <w:rFonts w:ascii="Times New Roman" w:eastAsia="Calibri" w:hAnsi="Times New Roman" w:cs="Times New Roman"/>
          <w:lang w:val="hu" w:eastAsia="hu-HU"/>
        </w:rPr>
        <w:t>címletezésű</w:t>
      </w:r>
      <w:proofErr w:type="spellEnd"/>
      <w:r w:rsidRPr="00EF3BDE">
        <w:rPr>
          <w:rFonts w:ascii="Times New Roman" w:eastAsia="Calibri" w:hAnsi="Times New Roman" w:cs="Times New Roman"/>
          <w:lang w:val="hu" w:eastAsia="hu-HU"/>
        </w:rPr>
        <w:t xml:space="preserve"> pénzeszköz folyamatos rendelkezésre állásáért a pénztáros felelős.</w:t>
      </w:r>
    </w:p>
    <w:p w:rsidR="00EF3BDE" w:rsidRDefault="00EF3BDE" w:rsidP="00EF3BDE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pénztárosnak kell gondoskodnia a készpénz igényléséről.</w:t>
      </w:r>
    </w:p>
    <w:p w:rsidR="00D23BC6" w:rsidRPr="00EF3BDE" w:rsidRDefault="00D23BC6" w:rsidP="00EF3BDE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EF3BDE" w:rsidRPr="00EF3BDE" w:rsidRDefault="00EF3BDE" w:rsidP="00EF3BDE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házipénztár a készpénzigényének egy részét közvetlenül a bankszámláról való felvétellel elégíti ki. A bankszámláról való készpénzfelvétel előtt a pénztárosnak az alábbi feladatai vannak:</w:t>
      </w:r>
    </w:p>
    <w:p w:rsidR="00EF3BDE" w:rsidRPr="00EF3BDE" w:rsidRDefault="00EF3BDE" w:rsidP="00127843">
      <w:pPr>
        <w:numPr>
          <w:ilvl w:val="1"/>
          <w:numId w:val="1"/>
        </w:numPr>
        <w:tabs>
          <w:tab w:val="left" w:pos="1381"/>
        </w:tabs>
        <w:ind w:left="993" w:hanging="567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Az előző pénztáregyenleg alapján felméri a várható készpénzigényt.</w:t>
      </w:r>
    </w:p>
    <w:p w:rsidR="00EF3BDE" w:rsidRPr="00EF3BDE" w:rsidRDefault="00EF3BDE" w:rsidP="00127843">
      <w:pPr>
        <w:numPr>
          <w:ilvl w:val="1"/>
          <w:numId w:val="1"/>
        </w:numPr>
        <w:tabs>
          <w:tab w:val="left" w:pos="1386"/>
        </w:tabs>
        <w:ind w:left="993" w:hanging="567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pénzintézeti előírásoknak megfelelően kiállítja a készpénzfelvételi utalványt.</w:t>
      </w:r>
    </w:p>
    <w:p w:rsidR="00EF3BDE" w:rsidRPr="00EF3BDE" w:rsidRDefault="00EF3BDE" w:rsidP="00127843">
      <w:pPr>
        <w:numPr>
          <w:ilvl w:val="1"/>
          <w:numId w:val="1"/>
        </w:numPr>
        <w:tabs>
          <w:tab w:val="left" w:pos="1405"/>
        </w:tabs>
        <w:ind w:left="993" w:right="40" w:hanging="567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készpénzfelvételi utalvány aláíratásáról gondoskodik az aláírásra jogosultság figyelembevételével. (A pénztáros nem rendelkezhet a bankszámla feletti rendelkezési jogosultsággal, azaz nem lehet aláíró az összeférhetetlenségi szabály szerint!)</w:t>
      </w:r>
    </w:p>
    <w:p w:rsidR="00EF3BDE" w:rsidRPr="00EF3BDE" w:rsidRDefault="00EF3BDE" w:rsidP="00127843">
      <w:pPr>
        <w:numPr>
          <w:ilvl w:val="1"/>
          <w:numId w:val="1"/>
        </w:numPr>
        <w:tabs>
          <w:tab w:val="left" w:pos="1410"/>
        </w:tabs>
        <w:ind w:left="993" w:hanging="567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Kiállítja a címletjegyzéket.</w:t>
      </w:r>
    </w:p>
    <w:p w:rsidR="00EF3BDE" w:rsidRDefault="00EF3BDE" w:rsidP="00127843">
      <w:pPr>
        <w:numPr>
          <w:ilvl w:val="1"/>
          <w:numId w:val="1"/>
        </w:numPr>
        <w:tabs>
          <w:tab w:val="left" w:pos="1395"/>
        </w:tabs>
        <w:ind w:left="993" w:hanging="567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Gondoskodik, illetve közreműködik a készpénz felvételéről, szállításáról.</w:t>
      </w:r>
    </w:p>
    <w:p w:rsidR="008D6D05" w:rsidRPr="00EF3BDE" w:rsidRDefault="008D6D05" w:rsidP="008D6D05">
      <w:pPr>
        <w:tabs>
          <w:tab w:val="left" w:pos="1395"/>
        </w:tabs>
        <w:jc w:val="both"/>
        <w:rPr>
          <w:rFonts w:ascii="Times New Roman" w:eastAsia="Calibri" w:hAnsi="Times New Roman" w:cs="Times New Roman"/>
          <w:lang w:val="hu" w:eastAsia="hu-HU"/>
        </w:rPr>
      </w:pPr>
    </w:p>
    <w:p w:rsidR="00EF3BDE" w:rsidRPr="008D6D05" w:rsidRDefault="00EF3BDE" w:rsidP="008D6D05">
      <w:pPr>
        <w:pStyle w:val="Cmsor2"/>
        <w:rPr>
          <w:rFonts w:ascii="Times New Roman" w:hAnsi="Times New Roman" w:cs="Times New Roman"/>
          <w:sz w:val="24"/>
          <w:lang w:val="hu" w:eastAsia="hu-HU"/>
        </w:rPr>
      </w:pPr>
      <w:bookmarkStart w:id="12" w:name="bookmark10"/>
      <w:bookmarkStart w:id="13" w:name="_Toc386095369"/>
      <w:r w:rsidRPr="008D6D05">
        <w:rPr>
          <w:rFonts w:ascii="Times New Roman" w:hAnsi="Times New Roman" w:cs="Times New Roman"/>
          <w:sz w:val="24"/>
          <w:lang w:val="hu" w:eastAsia="hu-HU"/>
        </w:rPr>
        <w:t xml:space="preserve">3.2 A </w:t>
      </w:r>
      <w:r w:rsidR="00B4473A">
        <w:rPr>
          <w:rFonts w:ascii="Times New Roman" w:hAnsi="Times New Roman" w:cs="Times New Roman"/>
          <w:sz w:val="24"/>
          <w:lang w:val="hu" w:eastAsia="hu-HU"/>
        </w:rPr>
        <w:t>pénztárzárlat</w:t>
      </w:r>
      <w:r w:rsidRPr="008D6D05">
        <w:rPr>
          <w:rFonts w:ascii="Times New Roman" w:hAnsi="Times New Roman" w:cs="Times New Roman"/>
          <w:sz w:val="24"/>
          <w:lang w:val="hu" w:eastAsia="hu-HU"/>
        </w:rPr>
        <w:t xml:space="preserve">, </w:t>
      </w:r>
      <w:r w:rsidR="00B4473A">
        <w:rPr>
          <w:rFonts w:ascii="Times New Roman" w:hAnsi="Times New Roman" w:cs="Times New Roman"/>
          <w:sz w:val="24"/>
          <w:lang w:val="hu" w:eastAsia="hu-HU"/>
        </w:rPr>
        <w:t>napi záró pénzkészlet</w:t>
      </w:r>
      <w:bookmarkEnd w:id="12"/>
      <w:bookmarkEnd w:id="13"/>
    </w:p>
    <w:p w:rsidR="008D6D05" w:rsidRDefault="008D6D05" w:rsidP="00EF3BDE">
      <w:pPr>
        <w:ind w:left="20" w:right="2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8D6D05" w:rsidRDefault="008D6D05" w:rsidP="00EF3BDE">
      <w:pPr>
        <w:ind w:left="20" w:right="2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EF3BDE" w:rsidRPr="00EF3BDE" w:rsidRDefault="00EF3BDE" w:rsidP="00EF3BDE">
      <w:pPr>
        <w:ind w:left="20" w:right="220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Az 1. pontban felsorolt költségvetési szervek esetében csak abban az esetben szükséges pénztárzárlatot végezni, ha az adott pénztári napon forgalom bonyolódott a pénztárban.</w:t>
      </w:r>
    </w:p>
    <w:p w:rsidR="00EF3BDE" w:rsidRPr="00EF3BDE" w:rsidRDefault="00EF3BDE" w:rsidP="00EF3BDE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Napi zárókészlet értékei:</w:t>
      </w:r>
    </w:p>
    <w:p w:rsidR="00EF3BDE" w:rsidRPr="00EF3BDE" w:rsidRDefault="006B5D1D" w:rsidP="00EF3BDE">
      <w:pPr>
        <w:numPr>
          <w:ilvl w:val="0"/>
          <w:numId w:val="1"/>
        </w:numPr>
        <w:tabs>
          <w:tab w:val="left" w:pos="745"/>
        </w:tabs>
        <w:rPr>
          <w:rFonts w:ascii="Times New Roman" w:eastAsia="Calibri" w:hAnsi="Times New Roman" w:cs="Times New Roman"/>
          <w:lang w:val="hu" w:eastAsia="hu-HU"/>
        </w:rPr>
      </w:pPr>
      <w:r w:rsidRPr="0038559D">
        <w:rPr>
          <w:rFonts w:ascii="Times New Roman" w:hAnsi="Times New Roman" w:cs="Times New Roman"/>
        </w:rPr>
        <w:t>Tápiógyörgye Község Önkormányzatra</w:t>
      </w:r>
      <w:r w:rsidRPr="00EF3BDE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EF3BDE" w:rsidRDefault="00B4473A" w:rsidP="00EF3BDE">
      <w:pPr>
        <w:ind w:left="1420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1.</w:t>
      </w:r>
      <w:r w:rsidR="00EF3BDE" w:rsidRPr="00EF3BDE">
        <w:rPr>
          <w:rFonts w:ascii="Times New Roman" w:eastAsia="Calibri" w:hAnsi="Times New Roman" w:cs="Times New Roman"/>
          <w:lang w:val="hu" w:eastAsia="hu-HU"/>
        </w:rPr>
        <w:t xml:space="preserve">500.000 Ft, azaz </w:t>
      </w:r>
      <w:r w:rsidR="00B23B87">
        <w:rPr>
          <w:rFonts w:ascii="Times New Roman" w:eastAsia="Calibri" w:hAnsi="Times New Roman" w:cs="Times New Roman"/>
          <w:lang w:val="hu" w:eastAsia="hu-HU"/>
        </w:rPr>
        <w:t>E</w:t>
      </w:r>
      <w:r>
        <w:rPr>
          <w:rFonts w:ascii="Times New Roman" w:eastAsia="Calibri" w:hAnsi="Times New Roman" w:cs="Times New Roman"/>
          <w:lang w:val="hu" w:eastAsia="hu-HU"/>
        </w:rPr>
        <w:t>gymillió-ö</w:t>
      </w:r>
      <w:r w:rsidR="00EF3BDE" w:rsidRPr="00EF3BDE">
        <w:rPr>
          <w:rFonts w:ascii="Times New Roman" w:eastAsia="Calibri" w:hAnsi="Times New Roman" w:cs="Times New Roman"/>
          <w:lang w:val="hu" w:eastAsia="hu-HU"/>
        </w:rPr>
        <w:t>tszázezer forint</w:t>
      </w:r>
    </w:p>
    <w:p w:rsidR="00F27763" w:rsidRDefault="00F27763" w:rsidP="00F27763">
      <w:pPr>
        <w:tabs>
          <w:tab w:val="left" w:pos="709"/>
        </w:tabs>
        <w:rPr>
          <w:rFonts w:ascii="Times New Roman" w:hAnsi="Times New Roman" w:cs="Times New Roman"/>
        </w:rPr>
      </w:pPr>
      <w:r w:rsidRPr="00F27763">
        <w:rPr>
          <w:rFonts w:ascii="Times New Roman" w:hAnsi="Times New Roman" w:cs="Times New Roman"/>
        </w:rPr>
        <w:t>-</w:t>
      </w:r>
      <w:r w:rsidRPr="00F27763">
        <w:rPr>
          <w:rFonts w:ascii="Times New Roman" w:hAnsi="Times New Roman" w:cs="Times New Roman"/>
        </w:rPr>
        <w:tab/>
        <w:t>Tápiógyörgye Önkormányzati Hivatalon</w:t>
      </w:r>
      <w:r>
        <w:rPr>
          <w:rFonts w:ascii="Times New Roman" w:hAnsi="Times New Roman" w:cs="Times New Roman"/>
        </w:rPr>
        <w:t xml:space="preserve"> (Polgármesteri Hivatal)</w:t>
      </w:r>
    </w:p>
    <w:p w:rsidR="00F27763" w:rsidRDefault="00F27763" w:rsidP="00F27763">
      <w:pPr>
        <w:ind w:left="1420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1.</w:t>
      </w:r>
      <w:r w:rsidR="00B23B87">
        <w:rPr>
          <w:rFonts w:ascii="Times New Roman" w:eastAsia="Calibri" w:hAnsi="Times New Roman" w:cs="Times New Roman"/>
          <w:lang w:val="hu" w:eastAsia="hu-HU"/>
        </w:rPr>
        <w:t>0</w:t>
      </w:r>
      <w:r w:rsidRPr="00EF3BDE">
        <w:rPr>
          <w:rFonts w:ascii="Times New Roman" w:eastAsia="Calibri" w:hAnsi="Times New Roman" w:cs="Times New Roman"/>
          <w:lang w:val="hu" w:eastAsia="hu-HU"/>
        </w:rPr>
        <w:t xml:space="preserve">00.000 Ft, azaz </w:t>
      </w:r>
      <w:r w:rsidR="00B23B87">
        <w:rPr>
          <w:rFonts w:ascii="Times New Roman" w:eastAsia="Calibri" w:hAnsi="Times New Roman" w:cs="Times New Roman"/>
          <w:lang w:val="hu" w:eastAsia="hu-HU"/>
        </w:rPr>
        <w:t>E</w:t>
      </w:r>
      <w:r>
        <w:rPr>
          <w:rFonts w:ascii="Times New Roman" w:eastAsia="Calibri" w:hAnsi="Times New Roman" w:cs="Times New Roman"/>
          <w:lang w:val="hu" w:eastAsia="hu-HU"/>
        </w:rPr>
        <w:t>gymillió</w:t>
      </w:r>
      <w:r w:rsidRPr="00EF3BDE">
        <w:rPr>
          <w:rFonts w:ascii="Times New Roman" w:eastAsia="Calibri" w:hAnsi="Times New Roman" w:cs="Times New Roman"/>
          <w:lang w:val="hu" w:eastAsia="hu-HU"/>
        </w:rPr>
        <w:t xml:space="preserve"> forint</w:t>
      </w:r>
    </w:p>
    <w:p w:rsidR="00EF3BDE" w:rsidRPr="00EF3BDE" w:rsidRDefault="006B5D1D" w:rsidP="00EF3BDE">
      <w:pPr>
        <w:numPr>
          <w:ilvl w:val="0"/>
          <w:numId w:val="1"/>
        </w:numPr>
        <w:tabs>
          <w:tab w:val="left" w:pos="745"/>
        </w:tabs>
        <w:rPr>
          <w:rFonts w:ascii="Times New Roman" w:eastAsia="Calibri" w:hAnsi="Times New Roman" w:cs="Times New Roman"/>
          <w:lang w:val="hu" w:eastAsia="hu-HU"/>
        </w:rPr>
      </w:pPr>
      <w:r w:rsidRPr="0038559D">
        <w:rPr>
          <w:rFonts w:ascii="Times New Roman" w:hAnsi="Times New Roman" w:cs="Times New Roman"/>
        </w:rPr>
        <w:t xml:space="preserve">Tápiógyörgye Község Nemzetiségi Önkormányzatra </w:t>
      </w:r>
    </w:p>
    <w:p w:rsidR="00EF3BDE" w:rsidRPr="00EF3BDE" w:rsidRDefault="00B23B87" w:rsidP="00EF3BDE">
      <w:pPr>
        <w:ind w:left="1420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5</w:t>
      </w:r>
      <w:r w:rsidR="006B5D1D">
        <w:rPr>
          <w:rFonts w:ascii="Times New Roman" w:eastAsia="Calibri" w:hAnsi="Times New Roman" w:cs="Times New Roman"/>
          <w:lang w:val="hu" w:eastAsia="hu-HU"/>
        </w:rPr>
        <w:t>00.</w:t>
      </w:r>
      <w:r w:rsidR="00EF3BDE" w:rsidRPr="00EF3BDE">
        <w:rPr>
          <w:rFonts w:ascii="Times New Roman" w:eastAsia="Calibri" w:hAnsi="Times New Roman" w:cs="Times New Roman"/>
          <w:lang w:val="hu" w:eastAsia="hu-HU"/>
        </w:rPr>
        <w:t xml:space="preserve">000 Ft, azaz </w:t>
      </w:r>
      <w:r w:rsidRPr="00B23B87">
        <w:rPr>
          <w:rFonts w:ascii="Times New Roman" w:eastAsia="Calibri" w:hAnsi="Times New Roman" w:cs="Times New Roman"/>
          <w:lang w:val="hu" w:eastAsia="hu-HU"/>
        </w:rPr>
        <w:t xml:space="preserve">Ötszázezer </w:t>
      </w:r>
      <w:r w:rsidR="00EF3BDE" w:rsidRPr="00EF3BDE">
        <w:rPr>
          <w:rFonts w:ascii="Times New Roman" w:eastAsia="Calibri" w:hAnsi="Times New Roman" w:cs="Times New Roman"/>
          <w:lang w:val="hu" w:eastAsia="hu-HU"/>
        </w:rPr>
        <w:t>forint</w:t>
      </w:r>
    </w:p>
    <w:p w:rsidR="00EF3BDE" w:rsidRPr="00EF3BDE" w:rsidRDefault="00B4473A" w:rsidP="00EF3BDE">
      <w:pPr>
        <w:numPr>
          <w:ilvl w:val="0"/>
          <w:numId w:val="1"/>
        </w:numPr>
        <w:tabs>
          <w:tab w:val="left" w:pos="745"/>
        </w:tabs>
        <w:rPr>
          <w:rFonts w:ascii="Times New Roman" w:eastAsia="Calibri" w:hAnsi="Times New Roman" w:cs="Times New Roman"/>
          <w:lang w:val="hu" w:eastAsia="hu-HU"/>
        </w:rPr>
      </w:pPr>
      <w:r w:rsidRPr="0038559D">
        <w:rPr>
          <w:rFonts w:ascii="Times New Roman" w:hAnsi="Times New Roman" w:cs="Times New Roman"/>
        </w:rPr>
        <w:t>Községi Könyvtár és Művelődési Ház</w:t>
      </w:r>
      <w:r w:rsidRPr="00EF3BDE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EF3BDE" w:rsidRPr="00EF3BDE" w:rsidRDefault="00EF3BDE" w:rsidP="00EF3BDE">
      <w:pPr>
        <w:ind w:left="1420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5</w:t>
      </w:r>
      <w:r w:rsidR="00B23B87">
        <w:rPr>
          <w:rFonts w:ascii="Times New Roman" w:eastAsia="Calibri" w:hAnsi="Times New Roman" w:cs="Times New Roman"/>
          <w:lang w:val="hu" w:eastAsia="hu-HU"/>
        </w:rPr>
        <w:t>0</w:t>
      </w:r>
      <w:r w:rsidRPr="00EF3BDE">
        <w:rPr>
          <w:rFonts w:ascii="Times New Roman" w:eastAsia="Calibri" w:hAnsi="Times New Roman" w:cs="Times New Roman"/>
          <w:lang w:val="hu" w:eastAsia="hu-HU"/>
        </w:rPr>
        <w:t xml:space="preserve">0.000 Ft, azaz </w:t>
      </w:r>
      <w:r w:rsidR="00B23B87" w:rsidRPr="00B23B87">
        <w:rPr>
          <w:rFonts w:ascii="Times New Roman" w:eastAsia="Calibri" w:hAnsi="Times New Roman" w:cs="Times New Roman"/>
          <w:lang w:val="hu" w:eastAsia="hu-HU"/>
        </w:rPr>
        <w:t xml:space="preserve">Ötszázezer </w:t>
      </w:r>
      <w:r w:rsidRPr="00EF3BDE">
        <w:rPr>
          <w:rFonts w:ascii="Times New Roman" w:eastAsia="Calibri" w:hAnsi="Times New Roman" w:cs="Times New Roman"/>
          <w:lang w:val="hu" w:eastAsia="hu-HU"/>
        </w:rPr>
        <w:t>forint</w:t>
      </w:r>
    </w:p>
    <w:p w:rsidR="00EF3BDE" w:rsidRPr="00EF3BDE" w:rsidRDefault="00B4473A" w:rsidP="00EF3BDE">
      <w:pPr>
        <w:numPr>
          <w:ilvl w:val="0"/>
          <w:numId w:val="1"/>
        </w:numPr>
        <w:tabs>
          <w:tab w:val="left" w:pos="735"/>
        </w:tabs>
        <w:rPr>
          <w:rFonts w:ascii="Times New Roman" w:eastAsia="Calibri" w:hAnsi="Times New Roman" w:cs="Times New Roman"/>
          <w:lang w:val="hu" w:eastAsia="hu-HU"/>
        </w:rPr>
      </w:pPr>
      <w:r w:rsidRPr="0038559D">
        <w:rPr>
          <w:rFonts w:ascii="Times New Roman" w:hAnsi="Times New Roman" w:cs="Times New Roman"/>
        </w:rPr>
        <w:t xml:space="preserve">Tápiógyörgye Községi Konyha és </w:t>
      </w:r>
      <w:proofErr w:type="gramStart"/>
      <w:r w:rsidRPr="0038559D">
        <w:rPr>
          <w:rFonts w:ascii="Times New Roman" w:hAnsi="Times New Roman" w:cs="Times New Roman"/>
        </w:rPr>
        <w:t>Étterem</w:t>
      </w:r>
      <w:proofErr w:type="gramEnd"/>
      <w:r w:rsidRPr="00EF3BDE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EF3BDE" w:rsidRPr="00EF3BDE" w:rsidRDefault="00B23B87" w:rsidP="00EF3BDE">
      <w:pPr>
        <w:ind w:left="1420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5</w:t>
      </w:r>
      <w:r w:rsidR="0010631E">
        <w:rPr>
          <w:rFonts w:ascii="Times New Roman" w:eastAsia="Calibri" w:hAnsi="Times New Roman" w:cs="Times New Roman"/>
          <w:lang w:val="hu" w:eastAsia="hu-HU"/>
        </w:rPr>
        <w:t>0</w:t>
      </w:r>
      <w:r w:rsidR="00B4473A">
        <w:rPr>
          <w:rFonts w:ascii="Times New Roman" w:eastAsia="Calibri" w:hAnsi="Times New Roman" w:cs="Times New Roman"/>
          <w:lang w:val="hu" w:eastAsia="hu-HU"/>
        </w:rPr>
        <w:t>0</w:t>
      </w:r>
      <w:r w:rsidR="00EF3BDE" w:rsidRPr="00EF3BDE">
        <w:rPr>
          <w:rFonts w:ascii="Times New Roman" w:eastAsia="Calibri" w:hAnsi="Times New Roman" w:cs="Times New Roman"/>
          <w:lang w:val="hu" w:eastAsia="hu-HU"/>
        </w:rPr>
        <w:t xml:space="preserve">.000 Ft, azaz </w:t>
      </w:r>
      <w:r w:rsidRPr="00B23B87">
        <w:rPr>
          <w:rFonts w:ascii="Times New Roman" w:eastAsia="Calibri" w:hAnsi="Times New Roman" w:cs="Times New Roman"/>
          <w:lang w:val="hu" w:eastAsia="hu-HU"/>
        </w:rPr>
        <w:t xml:space="preserve">Ötszázezer </w:t>
      </w:r>
      <w:r w:rsidR="00EF3BDE" w:rsidRPr="00EF3BDE">
        <w:rPr>
          <w:rFonts w:ascii="Times New Roman" w:eastAsia="Calibri" w:hAnsi="Times New Roman" w:cs="Times New Roman"/>
          <w:lang w:val="hu" w:eastAsia="hu-HU"/>
        </w:rPr>
        <w:t>forint</w:t>
      </w:r>
    </w:p>
    <w:p w:rsidR="00EF3BDE" w:rsidRPr="00EF3BDE" w:rsidRDefault="00B4473A" w:rsidP="00EF3BDE">
      <w:pPr>
        <w:numPr>
          <w:ilvl w:val="0"/>
          <w:numId w:val="1"/>
        </w:numPr>
        <w:tabs>
          <w:tab w:val="left" w:pos="726"/>
        </w:tabs>
        <w:rPr>
          <w:rFonts w:ascii="Times New Roman" w:eastAsia="Calibri" w:hAnsi="Times New Roman" w:cs="Times New Roman"/>
          <w:lang w:val="hu" w:eastAsia="hu-HU"/>
        </w:rPr>
      </w:pPr>
      <w:r w:rsidRPr="0038559D">
        <w:rPr>
          <w:rFonts w:ascii="Times New Roman" w:hAnsi="Times New Roman" w:cs="Times New Roman"/>
        </w:rPr>
        <w:t>Tápiógyörgye Kastélykert Óvoda</w:t>
      </w:r>
      <w:r w:rsidRPr="00EF3BDE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EF3BDE" w:rsidRPr="00EF3BDE" w:rsidRDefault="0010631E" w:rsidP="00EF3BDE">
      <w:pPr>
        <w:ind w:left="1420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5</w:t>
      </w:r>
      <w:r w:rsidR="00B23B87">
        <w:rPr>
          <w:rFonts w:ascii="Times New Roman" w:eastAsia="Calibri" w:hAnsi="Times New Roman" w:cs="Times New Roman"/>
          <w:lang w:val="hu" w:eastAsia="hu-HU"/>
        </w:rPr>
        <w:t>0</w:t>
      </w:r>
      <w:r w:rsidR="00EF3BDE" w:rsidRPr="00EF3BDE">
        <w:rPr>
          <w:rFonts w:ascii="Times New Roman" w:eastAsia="Calibri" w:hAnsi="Times New Roman" w:cs="Times New Roman"/>
          <w:lang w:val="hu" w:eastAsia="hu-HU"/>
        </w:rPr>
        <w:t xml:space="preserve">0.000 Ft, azaz </w:t>
      </w:r>
      <w:r w:rsidR="00B23B87" w:rsidRPr="00B23B87">
        <w:rPr>
          <w:rFonts w:ascii="Times New Roman" w:eastAsia="Calibri" w:hAnsi="Times New Roman" w:cs="Times New Roman"/>
          <w:lang w:val="hu" w:eastAsia="hu-HU"/>
        </w:rPr>
        <w:t xml:space="preserve">Ötszázezer </w:t>
      </w:r>
      <w:r w:rsidR="00EF3BDE" w:rsidRPr="00EF3BDE">
        <w:rPr>
          <w:rFonts w:ascii="Times New Roman" w:eastAsia="Calibri" w:hAnsi="Times New Roman" w:cs="Times New Roman"/>
          <w:lang w:val="hu" w:eastAsia="hu-HU"/>
        </w:rPr>
        <w:t>forint</w:t>
      </w:r>
    </w:p>
    <w:p w:rsidR="00EF3BDE" w:rsidRPr="00EF3BDE" w:rsidRDefault="00B4473A" w:rsidP="00EF3BDE">
      <w:pPr>
        <w:numPr>
          <w:ilvl w:val="0"/>
          <w:numId w:val="1"/>
        </w:numPr>
        <w:tabs>
          <w:tab w:val="left" w:pos="726"/>
        </w:tabs>
        <w:rPr>
          <w:rFonts w:ascii="Times New Roman" w:eastAsia="Calibri" w:hAnsi="Times New Roman" w:cs="Times New Roman"/>
          <w:lang w:val="hu" w:eastAsia="hu-HU"/>
        </w:rPr>
      </w:pPr>
      <w:r w:rsidRPr="0038559D">
        <w:rPr>
          <w:rFonts w:ascii="Times New Roman" w:hAnsi="Times New Roman" w:cs="Times New Roman"/>
        </w:rPr>
        <w:t>Községi Gondozási Központ</w:t>
      </w:r>
      <w:r w:rsidRPr="00EF3BDE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EF3BDE" w:rsidRPr="00EF3BDE" w:rsidRDefault="00EF3BDE" w:rsidP="00EF3BDE">
      <w:pPr>
        <w:ind w:left="1420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5</w:t>
      </w:r>
      <w:r w:rsidR="00B23B87">
        <w:rPr>
          <w:rFonts w:ascii="Times New Roman" w:eastAsia="Calibri" w:hAnsi="Times New Roman" w:cs="Times New Roman"/>
          <w:lang w:val="hu" w:eastAsia="hu-HU"/>
        </w:rPr>
        <w:t>0</w:t>
      </w:r>
      <w:r w:rsidRPr="00EF3BDE">
        <w:rPr>
          <w:rFonts w:ascii="Times New Roman" w:eastAsia="Calibri" w:hAnsi="Times New Roman" w:cs="Times New Roman"/>
          <w:lang w:val="hu" w:eastAsia="hu-HU"/>
        </w:rPr>
        <w:t xml:space="preserve">0.000 Ft, azaz </w:t>
      </w:r>
      <w:r w:rsidR="00B23B87" w:rsidRPr="00B23B87">
        <w:rPr>
          <w:rFonts w:ascii="Times New Roman" w:eastAsia="Calibri" w:hAnsi="Times New Roman" w:cs="Times New Roman"/>
          <w:lang w:val="hu" w:eastAsia="hu-HU"/>
        </w:rPr>
        <w:t xml:space="preserve">Ötszázezer </w:t>
      </w:r>
      <w:r w:rsidRPr="00EF3BDE">
        <w:rPr>
          <w:rFonts w:ascii="Times New Roman" w:eastAsia="Calibri" w:hAnsi="Times New Roman" w:cs="Times New Roman"/>
          <w:lang w:val="hu" w:eastAsia="hu-HU"/>
        </w:rPr>
        <w:t>forint</w:t>
      </w:r>
    </w:p>
    <w:p w:rsidR="00B4473A" w:rsidRDefault="00B4473A" w:rsidP="00EF3BDE">
      <w:pPr>
        <w:ind w:left="20" w:right="2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EF3BDE" w:rsidRDefault="00EF3BDE" w:rsidP="00EF3BDE">
      <w:pPr>
        <w:ind w:left="20" w:right="220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költségvetési szervek pénztári</w:t>
      </w:r>
      <w:r w:rsidR="005A0056">
        <w:rPr>
          <w:rFonts w:ascii="Times New Roman" w:eastAsia="Calibri" w:hAnsi="Times New Roman" w:cs="Times New Roman"/>
          <w:lang w:val="hu" w:eastAsia="hu-HU"/>
        </w:rPr>
        <w:t xml:space="preserve"> </w:t>
      </w:r>
      <w:r w:rsidRPr="00EF3BDE">
        <w:rPr>
          <w:rFonts w:ascii="Times New Roman" w:eastAsia="Calibri" w:hAnsi="Times New Roman" w:cs="Times New Roman"/>
          <w:lang w:val="hu" w:eastAsia="hu-HU"/>
        </w:rPr>
        <w:t>állományát elkülönítetten kell kezelni (külön pénzkazettában). Az engedélyezett záró pénzkészletet meghaladó összeget vissza kell fizetni a szerv fizetési számlájára.</w:t>
      </w:r>
    </w:p>
    <w:p w:rsidR="00B4473A" w:rsidRPr="00EF3BDE" w:rsidRDefault="00B4473A" w:rsidP="00EF3BDE">
      <w:pPr>
        <w:ind w:left="20" w:right="2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EF3BDE" w:rsidRPr="00B4473A" w:rsidRDefault="00EF3BDE" w:rsidP="00B4473A">
      <w:pPr>
        <w:pStyle w:val="Cmsor2"/>
        <w:rPr>
          <w:rFonts w:ascii="Times New Roman" w:hAnsi="Times New Roman" w:cs="Times New Roman"/>
          <w:sz w:val="24"/>
          <w:lang w:val="hu" w:eastAsia="hu-HU"/>
        </w:rPr>
      </w:pPr>
      <w:bookmarkStart w:id="14" w:name="bookmark11"/>
      <w:bookmarkStart w:id="15" w:name="_Toc386095370"/>
      <w:r w:rsidRPr="00B4473A">
        <w:rPr>
          <w:rFonts w:ascii="Times New Roman" w:hAnsi="Times New Roman" w:cs="Times New Roman"/>
          <w:sz w:val="24"/>
          <w:lang w:val="hu" w:eastAsia="hu-HU"/>
        </w:rPr>
        <w:t xml:space="preserve">3.3 A </w:t>
      </w:r>
      <w:r w:rsidR="00B4473A" w:rsidRPr="00B4473A">
        <w:rPr>
          <w:rFonts w:ascii="Times New Roman" w:hAnsi="Times New Roman" w:cs="Times New Roman"/>
          <w:sz w:val="24"/>
          <w:lang w:val="hu" w:eastAsia="hu-HU"/>
        </w:rPr>
        <w:t>pénzmegőrzés és tárolás, pénztári kulcsok kezelése</w:t>
      </w:r>
      <w:bookmarkEnd w:id="14"/>
      <w:bookmarkEnd w:id="15"/>
    </w:p>
    <w:p w:rsidR="00B4473A" w:rsidRDefault="00B4473A" w:rsidP="00EF3BDE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B4473A" w:rsidRDefault="00B4473A" w:rsidP="00EF3BDE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EF3BDE" w:rsidRPr="00EF3BDE" w:rsidRDefault="00EF3BDE" w:rsidP="00EF3BDE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házipénztár pénzkészlete a korábbiakban szabályozott módon páncélszekrényben kerül elhelyezésre.</w:t>
      </w:r>
    </w:p>
    <w:p w:rsidR="00EF3BDE" w:rsidRPr="00EF3BDE" w:rsidRDefault="00EF3BDE" w:rsidP="00EF3BDE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pénztáros váratlan távolmaradása esetén a később részletezett módon kell eljárni.</w:t>
      </w:r>
    </w:p>
    <w:p w:rsidR="00EF3BDE" w:rsidRPr="00EF3BDE" w:rsidRDefault="00EF3BDE" w:rsidP="00EF3BDE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lastRenderedPageBreak/>
        <w:t>A pénztári pénz- és értékkezeléssel kapcsolatos kulcsok bármely példányának elvesztése esetén a polgármesternek és a jegyzőnek gondoskodnia kell a zár, zárak lecseréléséről.</w:t>
      </w:r>
    </w:p>
    <w:p w:rsidR="00EF3BDE" w:rsidRDefault="00EF3BDE" w:rsidP="00EF3BDE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pénztárnak - különböző okok miatti - a pénztáros távollétében történő felnyitásáról, az ott talált készpénzről és egyéb értékekről jegyzőkönyvet vesznek fel. A jegyzőkönyvek a később leírtakon túl tartalmaznia kell a pénztár felnyitásának okát és időpontját is.</w:t>
      </w:r>
    </w:p>
    <w:p w:rsidR="004F1A81" w:rsidRPr="00EF3BDE" w:rsidRDefault="004F1A81" w:rsidP="00EF3BDE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EF3BDE" w:rsidRPr="004F1A81" w:rsidRDefault="00EF3BDE" w:rsidP="004F1A81">
      <w:pPr>
        <w:pStyle w:val="Cmsor2"/>
        <w:rPr>
          <w:rFonts w:ascii="Times New Roman" w:hAnsi="Times New Roman" w:cs="Times New Roman"/>
          <w:sz w:val="24"/>
          <w:lang w:val="hu" w:eastAsia="hu-HU"/>
        </w:rPr>
      </w:pPr>
      <w:bookmarkStart w:id="16" w:name="bookmark12"/>
      <w:bookmarkStart w:id="17" w:name="_Toc386095371"/>
      <w:r w:rsidRPr="004F1A81">
        <w:rPr>
          <w:rFonts w:ascii="Times New Roman" w:hAnsi="Times New Roman" w:cs="Times New Roman"/>
          <w:sz w:val="24"/>
          <w:lang w:val="hu" w:eastAsia="hu-HU"/>
        </w:rPr>
        <w:t>3.4 A P</w:t>
      </w:r>
      <w:r w:rsidR="004F1A81">
        <w:rPr>
          <w:rFonts w:ascii="Times New Roman" w:hAnsi="Times New Roman" w:cs="Times New Roman"/>
          <w:sz w:val="24"/>
          <w:lang w:val="hu" w:eastAsia="hu-HU"/>
        </w:rPr>
        <w:t>énztáros távolmaradása</w:t>
      </w:r>
      <w:r w:rsidRPr="004F1A81">
        <w:rPr>
          <w:rFonts w:ascii="Times New Roman" w:hAnsi="Times New Roman" w:cs="Times New Roman"/>
          <w:sz w:val="24"/>
          <w:lang w:val="hu" w:eastAsia="hu-HU"/>
        </w:rPr>
        <w:t xml:space="preserve">, </w:t>
      </w:r>
      <w:r w:rsidR="004F1A81">
        <w:rPr>
          <w:rFonts w:ascii="Times New Roman" w:hAnsi="Times New Roman" w:cs="Times New Roman"/>
          <w:sz w:val="24"/>
          <w:lang w:val="hu" w:eastAsia="hu-HU"/>
        </w:rPr>
        <w:t>helyettesítése</w:t>
      </w:r>
      <w:bookmarkEnd w:id="16"/>
      <w:bookmarkEnd w:id="17"/>
    </w:p>
    <w:p w:rsidR="004F1A81" w:rsidRDefault="004F1A81" w:rsidP="00EF3BDE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4F1A81" w:rsidRDefault="004F1A81" w:rsidP="00EF3BDE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EF3BDE" w:rsidRPr="00EF3BDE" w:rsidRDefault="00EF3BDE" w:rsidP="00EF3BDE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pénztáros távolmaradása esetében biztosítani kell a pénztáros helyettesítését. A helyettesítésről ideiglenes távollét, illetve új pénztáros megbízásáról végleges távozás esetén gondoskodni kell.</w:t>
      </w:r>
    </w:p>
    <w:p w:rsidR="00EF3BDE" w:rsidRPr="00EF3BDE" w:rsidRDefault="00EF3BDE" w:rsidP="00EF3BDE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pénztáros távolmaradása esetén a pénztár felnyitásáról (átadásáról-átvételéről) jegyzőkönyvet kell felvenni. A jegyzőkönyvből négy példányt kell készíteni.</w:t>
      </w:r>
    </w:p>
    <w:p w:rsidR="00EF3BDE" w:rsidRPr="00EF3BDE" w:rsidRDefault="00EF3BDE" w:rsidP="00EF3BDE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Az egyes jegyzőkönyvi példányokat - például - az alábbi személyek veszik át:</w:t>
      </w:r>
    </w:p>
    <w:p w:rsidR="00EF3BDE" w:rsidRPr="00EF3BDE" w:rsidRDefault="00EF3BDE" w:rsidP="00A530CB">
      <w:pPr>
        <w:numPr>
          <w:ilvl w:val="0"/>
          <w:numId w:val="1"/>
        </w:numPr>
        <w:tabs>
          <w:tab w:val="left" w:pos="1285"/>
        </w:tabs>
        <w:ind w:left="709" w:hanging="426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helyettesítést ellátó, illetve az új megbízott pénztáros,</w:t>
      </w:r>
    </w:p>
    <w:p w:rsidR="00EF3BDE" w:rsidRPr="00EF3BDE" w:rsidRDefault="00EF3BDE" w:rsidP="00A530CB">
      <w:pPr>
        <w:numPr>
          <w:ilvl w:val="0"/>
          <w:numId w:val="1"/>
        </w:numPr>
        <w:tabs>
          <w:tab w:val="left" w:pos="1285"/>
        </w:tabs>
        <w:ind w:left="709" w:hanging="426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hivatal vezetője és/vagy a pénztárellenőr,</w:t>
      </w:r>
    </w:p>
    <w:p w:rsidR="00EF3BDE" w:rsidRPr="00EF3BDE" w:rsidRDefault="00EF3BDE" w:rsidP="00A530CB">
      <w:pPr>
        <w:numPr>
          <w:ilvl w:val="0"/>
          <w:numId w:val="1"/>
        </w:numPr>
        <w:tabs>
          <w:tab w:val="left" w:pos="1280"/>
        </w:tabs>
        <w:ind w:left="709" w:hanging="426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többlet vagy hiány esetében az irattár,</w:t>
      </w:r>
    </w:p>
    <w:p w:rsidR="00EF3BDE" w:rsidRPr="00EF3BDE" w:rsidRDefault="00EF3BDE" w:rsidP="00A530CB">
      <w:pPr>
        <w:numPr>
          <w:ilvl w:val="0"/>
          <w:numId w:val="1"/>
        </w:numPr>
        <w:tabs>
          <w:tab w:val="left" w:pos="1285"/>
        </w:tabs>
        <w:ind w:left="709" w:hanging="426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távolmaradó, illetve távozó pénztáros.</w:t>
      </w:r>
    </w:p>
    <w:p w:rsidR="00A530CB" w:rsidRDefault="00A530CB" w:rsidP="00EF3BDE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EF3BDE" w:rsidRPr="00EF3BDE" w:rsidRDefault="00EF3BDE" w:rsidP="00EF3BDE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pénztár átadásról-átvételéről készített jegyzőkönyvek megírása előtt a jegyző (vagy az általa kijelölt személy), a pénztárellenőr, a pénztárat átvevő személy - de legalább három személy - együtt nyitják fel a pénztárat és készítenek pénztárzárlatot.</w:t>
      </w:r>
    </w:p>
    <w:p w:rsidR="00EF3BDE" w:rsidRPr="00EF3BDE" w:rsidRDefault="00EF3BDE" w:rsidP="00EF3BDE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páncélszekrényben lévő pénzkészleteket - költségvetési szervenként - a pénztári bizonylatok alapján ellenőrzik, s a pénztárzárlat alapján megállapítják az esetleges hiányt vagy többletet.</w:t>
      </w:r>
    </w:p>
    <w:p w:rsidR="002B6407" w:rsidRDefault="002B6407" w:rsidP="00EF3BDE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EF3BDE" w:rsidRPr="00EF3BDE" w:rsidRDefault="00EF3BDE" w:rsidP="00EF3BDE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fenti munkák elvégzése után a pénztárak átadásáról-átvételéről készítenek jegyzőkönyvet legalább az alábbi tartalommal:</w:t>
      </w:r>
    </w:p>
    <w:p w:rsidR="00EF3BDE" w:rsidRPr="00EF3BDE" w:rsidRDefault="00EF3BDE" w:rsidP="002B6407">
      <w:pPr>
        <w:numPr>
          <w:ilvl w:val="0"/>
          <w:numId w:val="1"/>
        </w:numPr>
        <w:tabs>
          <w:tab w:val="left" w:pos="1285"/>
        </w:tabs>
        <w:ind w:left="284" w:hanging="284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jelenlévő neve, munkaköre,</w:t>
      </w:r>
    </w:p>
    <w:p w:rsidR="00EF3BDE" w:rsidRPr="00EF3BDE" w:rsidRDefault="00EF3BDE" w:rsidP="002B6407">
      <w:pPr>
        <w:numPr>
          <w:ilvl w:val="0"/>
          <w:numId w:val="1"/>
        </w:numPr>
        <w:tabs>
          <w:tab w:val="left" w:pos="1285"/>
        </w:tabs>
        <w:ind w:left="284" w:hanging="284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pénztárban talált:</w:t>
      </w:r>
    </w:p>
    <w:p w:rsidR="00EF3BDE" w:rsidRPr="00EF3BDE" w:rsidRDefault="00EF3BDE" w:rsidP="002B6407">
      <w:pPr>
        <w:numPr>
          <w:ilvl w:val="0"/>
          <w:numId w:val="4"/>
        </w:numPr>
        <w:tabs>
          <w:tab w:val="left" w:pos="1854"/>
        </w:tabs>
        <w:ind w:left="709" w:hanging="284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készpénz összege címletenként,</w:t>
      </w:r>
    </w:p>
    <w:p w:rsidR="00EF3BDE" w:rsidRPr="00EF3BDE" w:rsidRDefault="00EF3BDE" w:rsidP="002B6407">
      <w:pPr>
        <w:numPr>
          <w:ilvl w:val="0"/>
          <w:numId w:val="4"/>
        </w:numPr>
        <w:tabs>
          <w:tab w:val="left" w:pos="1845"/>
        </w:tabs>
        <w:ind w:left="709" w:hanging="284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az értékpapírok összege (a vezetett nyilvántartás szerinti részletezésben),</w:t>
      </w:r>
    </w:p>
    <w:p w:rsidR="00EF3BDE" w:rsidRPr="00EF3BDE" w:rsidRDefault="00EF3BDE" w:rsidP="002B6407">
      <w:pPr>
        <w:numPr>
          <w:ilvl w:val="0"/>
          <w:numId w:val="4"/>
        </w:numPr>
        <w:tabs>
          <w:tab w:val="left" w:pos="1912"/>
        </w:tabs>
        <w:ind w:left="709" w:right="20" w:hanging="284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az egyéb értékek, (letétek), /ezen belül a szigorú számadás alá vont nyomtatványok, stb./,</w:t>
      </w:r>
    </w:p>
    <w:p w:rsidR="00EF3BDE" w:rsidRPr="00EF3BDE" w:rsidRDefault="00EF3BDE" w:rsidP="002B6407">
      <w:pPr>
        <w:numPr>
          <w:ilvl w:val="0"/>
          <w:numId w:val="1"/>
        </w:numPr>
        <w:tabs>
          <w:tab w:val="left" w:pos="1285"/>
        </w:tabs>
        <w:ind w:left="284" w:hanging="284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pénztárjelentés utolsó bejegyzési tételszáma,</w:t>
      </w:r>
    </w:p>
    <w:p w:rsidR="00EF3BDE" w:rsidRPr="00EF3BDE" w:rsidRDefault="00EF3BDE" w:rsidP="002B6407">
      <w:pPr>
        <w:numPr>
          <w:ilvl w:val="0"/>
          <w:numId w:val="1"/>
        </w:numPr>
        <w:tabs>
          <w:tab w:val="left" w:pos="1285"/>
        </w:tabs>
        <w:ind w:left="284" w:hanging="284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pénztárat átvevő személy átvételre vonatkozó nyilatkozata,</w:t>
      </w:r>
    </w:p>
    <w:p w:rsidR="00EF3BDE" w:rsidRDefault="00EF3BDE" w:rsidP="002B6407">
      <w:pPr>
        <w:numPr>
          <w:ilvl w:val="0"/>
          <w:numId w:val="1"/>
        </w:numPr>
        <w:tabs>
          <w:tab w:val="left" w:pos="1285"/>
        </w:tabs>
        <w:ind w:left="284" w:hanging="284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jelenlévő aláírása.</w:t>
      </w:r>
    </w:p>
    <w:p w:rsidR="0073355F" w:rsidRDefault="0073355F" w:rsidP="000868D9">
      <w:pPr>
        <w:tabs>
          <w:tab w:val="left" w:pos="1285"/>
        </w:tabs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A pénztáros helyettesítés</w:t>
      </w:r>
      <w:r w:rsidR="00030824">
        <w:rPr>
          <w:rFonts w:ascii="Times New Roman" w:eastAsia="Calibri" w:hAnsi="Times New Roman" w:cs="Times New Roman"/>
          <w:lang w:val="hu" w:eastAsia="hu-HU"/>
        </w:rPr>
        <w:t>t</w:t>
      </w:r>
      <w:r>
        <w:rPr>
          <w:rFonts w:ascii="Times New Roman" w:eastAsia="Calibri" w:hAnsi="Times New Roman" w:cs="Times New Roman"/>
          <w:lang w:val="hu" w:eastAsia="hu-HU"/>
        </w:rPr>
        <w:t xml:space="preserve"> a munkaköri leírások tartalmazzák. </w:t>
      </w:r>
    </w:p>
    <w:p w:rsidR="0073355F" w:rsidRDefault="0073355F" w:rsidP="000868D9">
      <w:pPr>
        <w:tabs>
          <w:tab w:val="left" w:pos="1285"/>
        </w:tabs>
        <w:rPr>
          <w:rFonts w:ascii="Times New Roman" w:eastAsia="Calibri" w:hAnsi="Times New Roman" w:cs="Times New Roman"/>
          <w:lang w:val="hu" w:eastAsia="hu-HU"/>
        </w:rPr>
      </w:pPr>
    </w:p>
    <w:p w:rsidR="00EF3BDE" w:rsidRPr="000868D9" w:rsidRDefault="00EF3BDE" w:rsidP="000868D9">
      <w:pPr>
        <w:pStyle w:val="Cmsor2"/>
        <w:rPr>
          <w:rFonts w:ascii="Times New Roman" w:hAnsi="Times New Roman" w:cs="Times New Roman"/>
          <w:sz w:val="24"/>
          <w:lang w:val="hu" w:eastAsia="hu-HU"/>
        </w:rPr>
      </w:pPr>
      <w:bookmarkStart w:id="18" w:name="bookmark13"/>
      <w:bookmarkStart w:id="19" w:name="_Toc386095372"/>
      <w:r w:rsidRPr="000868D9">
        <w:rPr>
          <w:rFonts w:ascii="Times New Roman" w:hAnsi="Times New Roman" w:cs="Times New Roman"/>
          <w:sz w:val="24"/>
          <w:lang w:val="hu" w:eastAsia="hu-HU"/>
        </w:rPr>
        <w:t xml:space="preserve">3.5 A </w:t>
      </w:r>
      <w:r w:rsidR="000868D9" w:rsidRPr="000868D9">
        <w:rPr>
          <w:rFonts w:ascii="Times New Roman" w:hAnsi="Times New Roman" w:cs="Times New Roman"/>
          <w:sz w:val="24"/>
          <w:lang w:val="hu" w:eastAsia="hu-HU"/>
        </w:rPr>
        <w:t>készpénzszállítás szabályai</w:t>
      </w:r>
      <w:bookmarkEnd w:id="18"/>
      <w:bookmarkEnd w:id="19"/>
    </w:p>
    <w:p w:rsidR="000868D9" w:rsidRDefault="000868D9" w:rsidP="00EF3BDE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0868D9" w:rsidRDefault="000868D9" w:rsidP="00EF3BDE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EF3BDE" w:rsidRPr="00EF3BDE" w:rsidRDefault="00EF3BDE" w:rsidP="00EF3BDE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készpénz szállítására több esetben kerülhet sor. A készpénzszállítás tipikus esetei:</w:t>
      </w:r>
    </w:p>
    <w:p w:rsidR="00EF3BDE" w:rsidRPr="00EF3BDE" w:rsidRDefault="00EF3BDE" w:rsidP="008C4745">
      <w:pPr>
        <w:numPr>
          <w:ilvl w:val="0"/>
          <w:numId w:val="1"/>
        </w:numPr>
        <w:tabs>
          <w:tab w:val="left" w:pos="734"/>
        </w:tabs>
        <w:ind w:left="284" w:hanging="284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pénzintézettől a pénztárba, (esetleg egyéb pénzkezelő helyre),</w:t>
      </w:r>
    </w:p>
    <w:p w:rsidR="00EF3BDE" w:rsidRPr="00EF3BDE" w:rsidRDefault="00EF3BDE" w:rsidP="008C4745">
      <w:pPr>
        <w:numPr>
          <w:ilvl w:val="0"/>
          <w:numId w:val="1"/>
        </w:numPr>
        <w:tabs>
          <w:tab w:val="left" w:pos="734"/>
        </w:tabs>
        <w:ind w:left="284" w:hanging="284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postától a pénztárba, (esetleg egyéb pénzkezelő helyre),</w:t>
      </w:r>
    </w:p>
    <w:p w:rsidR="00EF3BDE" w:rsidRPr="00EF3BDE" w:rsidRDefault="00EF3BDE" w:rsidP="008C4745">
      <w:pPr>
        <w:numPr>
          <w:ilvl w:val="0"/>
          <w:numId w:val="1"/>
        </w:numPr>
        <w:tabs>
          <w:tab w:val="left" w:pos="725"/>
        </w:tabs>
        <w:ind w:left="284" w:hanging="284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pénztárból, (egyéb pénzkezelő helyről) a pénzintézetbe,</w:t>
      </w:r>
    </w:p>
    <w:p w:rsidR="00EF3BDE" w:rsidRPr="00EF3BDE" w:rsidRDefault="00EF3BDE" w:rsidP="008C4745">
      <w:pPr>
        <w:numPr>
          <w:ilvl w:val="0"/>
          <w:numId w:val="1"/>
        </w:numPr>
        <w:tabs>
          <w:tab w:val="left" w:pos="725"/>
        </w:tabs>
        <w:ind w:left="284" w:hanging="284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pénztárból, (egyéb pénzkezelő helyről) a postára,</w:t>
      </w:r>
    </w:p>
    <w:p w:rsidR="00EF3BDE" w:rsidRPr="00EF3BDE" w:rsidRDefault="00EF3BDE" w:rsidP="008C4745">
      <w:pPr>
        <w:numPr>
          <w:ilvl w:val="0"/>
          <w:numId w:val="1"/>
        </w:numPr>
        <w:tabs>
          <w:tab w:val="left" w:pos="734"/>
        </w:tabs>
        <w:ind w:left="284" w:hanging="284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pénztárból a pénzkezelő helyre, illetve fordítva.</w:t>
      </w:r>
    </w:p>
    <w:p w:rsidR="00EA6789" w:rsidRDefault="00EA6789">
      <w:pPr>
        <w:rPr>
          <w:rFonts w:ascii="Times New Roman" w:eastAsia="Calibri" w:hAnsi="Times New Roman" w:cs="Times New Roman"/>
          <w:lang w:val="hu" w:eastAsia="hu-HU"/>
        </w:rPr>
      </w:pPr>
    </w:p>
    <w:p w:rsidR="00EF3BDE" w:rsidRPr="00EF3BDE" w:rsidRDefault="00EF3BDE" w:rsidP="00EF3BDE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lastRenderedPageBreak/>
        <w:t xml:space="preserve">Készpénz szállítására csak </w:t>
      </w:r>
      <w:proofErr w:type="gramStart"/>
      <w:r w:rsidRPr="00EF3BDE">
        <w:rPr>
          <w:rFonts w:ascii="Times New Roman" w:eastAsia="Calibri" w:hAnsi="Times New Roman" w:cs="Times New Roman"/>
          <w:lang w:val="hu" w:eastAsia="hu-HU"/>
        </w:rPr>
        <w:t>ezen</w:t>
      </w:r>
      <w:proofErr w:type="gramEnd"/>
      <w:r w:rsidRPr="00EF3BDE">
        <w:rPr>
          <w:rFonts w:ascii="Times New Roman" w:eastAsia="Calibri" w:hAnsi="Times New Roman" w:cs="Times New Roman"/>
          <w:lang w:val="hu" w:eastAsia="hu-HU"/>
        </w:rPr>
        <w:t xml:space="preserve"> szabályzat mellékletében felhatalmazott személyek jogosultak az alábbiakban meghatározott rend betartása mellett.</w:t>
      </w:r>
    </w:p>
    <w:p w:rsidR="00EF3BDE" w:rsidRPr="001F350B" w:rsidRDefault="00EF3BDE" w:rsidP="001F350B">
      <w:pPr>
        <w:pStyle w:val="Listaszerbekezds"/>
        <w:numPr>
          <w:ilvl w:val="1"/>
          <w:numId w:val="1"/>
        </w:numPr>
        <w:ind w:left="426" w:right="20" w:hanging="426"/>
        <w:rPr>
          <w:rFonts w:ascii="Times New Roman" w:eastAsia="Calibri" w:hAnsi="Times New Roman" w:cs="Times New Roman"/>
          <w:lang w:val="hu" w:eastAsia="hu-HU"/>
        </w:rPr>
      </w:pPr>
      <w:r w:rsidRPr="001F350B">
        <w:rPr>
          <w:rFonts w:ascii="Times New Roman" w:eastAsia="Calibri" w:hAnsi="Times New Roman" w:cs="Times New Roman"/>
          <w:lang w:val="hu" w:eastAsia="hu-HU"/>
        </w:rPr>
        <w:t xml:space="preserve"> A készpénz szállítása a szállított pénzösszeg nagyságától függően különböző feltételek megléte mellett történhet. </w:t>
      </w:r>
      <w:r w:rsidR="00457D69" w:rsidRPr="001F350B">
        <w:rPr>
          <w:rFonts w:ascii="Times New Roman" w:eastAsia="Calibri" w:hAnsi="Times New Roman" w:cs="Times New Roman"/>
          <w:lang w:val="hu" w:eastAsia="hu-HU"/>
        </w:rPr>
        <w:t>Így</w:t>
      </w:r>
      <w:r w:rsidRPr="001F350B">
        <w:rPr>
          <w:rFonts w:ascii="Times New Roman" w:eastAsia="Calibri" w:hAnsi="Times New Roman" w:cs="Times New Roman"/>
          <w:lang w:val="hu" w:eastAsia="hu-HU"/>
        </w:rPr>
        <w:t>:</w:t>
      </w:r>
    </w:p>
    <w:p w:rsidR="00EF3BDE" w:rsidRPr="00EF3BDE" w:rsidRDefault="00EF3BDE" w:rsidP="001F350B">
      <w:pPr>
        <w:numPr>
          <w:ilvl w:val="0"/>
          <w:numId w:val="1"/>
        </w:numPr>
        <w:tabs>
          <w:tab w:val="left" w:pos="1285"/>
        </w:tabs>
        <w:ind w:left="709" w:hanging="284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500.000,- Ft értékhatár alatt a pénzszállítást egy pénzszállító végzi</w:t>
      </w:r>
    </w:p>
    <w:p w:rsidR="00EF3BDE" w:rsidRPr="00EF3BDE" w:rsidRDefault="00EF3BDE" w:rsidP="001F350B">
      <w:pPr>
        <w:numPr>
          <w:ilvl w:val="0"/>
          <w:numId w:val="1"/>
        </w:numPr>
        <w:tabs>
          <w:tab w:val="left" w:pos="1338"/>
        </w:tabs>
        <w:ind w:left="709" w:hanging="284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500.000,- Ft és 2.500.000,- Ft között a pénzszállítót egy kísérő kíséri,</w:t>
      </w:r>
    </w:p>
    <w:p w:rsidR="00EF3BDE" w:rsidRPr="00EF3BDE" w:rsidRDefault="00EF3BDE" w:rsidP="001F350B">
      <w:pPr>
        <w:numPr>
          <w:ilvl w:val="0"/>
          <w:numId w:val="1"/>
        </w:numPr>
        <w:tabs>
          <w:tab w:val="left" w:pos="1357"/>
        </w:tabs>
        <w:ind w:left="709" w:right="20" w:hanging="284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2.500.000 Ft feletti összeg esetében a pénzszállítót egy kísérő kíséri és a szállítást gépkocsival kell megoldani.</w:t>
      </w:r>
    </w:p>
    <w:p w:rsidR="00EF3BDE" w:rsidRPr="00EF3BDE" w:rsidRDefault="00EF3BDE" w:rsidP="001F350B">
      <w:pPr>
        <w:numPr>
          <w:ilvl w:val="0"/>
          <w:numId w:val="2"/>
        </w:numPr>
        <w:tabs>
          <w:tab w:val="left" w:pos="839"/>
        </w:tabs>
        <w:ind w:left="426" w:right="20" w:hanging="426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pénzszállítással megbízott személyek a pénz házipénztárba történő átadásáig - a bevételi pénztárbizonylat kiállításáig és aláírásáig - anyagilag és büntetőjogilag felelősek a rájuk bízott értékekért.</w:t>
      </w:r>
    </w:p>
    <w:p w:rsidR="00EF3BDE" w:rsidRPr="00EF3BDE" w:rsidRDefault="00EF3BDE" w:rsidP="001F350B">
      <w:pPr>
        <w:numPr>
          <w:ilvl w:val="0"/>
          <w:numId w:val="2"/>
        </w:numPr>
        <w:tabs>
          <w:tab w:val="left" w:pos="825"/>
        </w:tabs>
        <w:ind w:left="426" w:right="20" w:hanging="426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pénz szállításával megbízott dolgozóknak a készpénzt a legrövidebb úton és időn belül kell a pénztárba szállítani és ott elhelyezni.</w:t>
      </w:r>
    </w:p>
    <w:p w:rsidR="00EF3BDE" w:rsidRPr="00EF3BDE" w:rsidRDefault="00EF3BDE" w:rsidP="001F350B">
      <w:pPr>
        <w:numPr>
          <w:ilvl w:val="0"/>
          <w:numId w:val="2"/>
        </w:numPr>
        <w:tabs>
          <w:tab w:val="left" w:pos="854"/>
        </w:tabs>
        <w:ind w:left="426" w:right="20" w:hanging="426"/>
        <w:jc w:val="both"/>
        <w:rPr>
          <w:rFonts w:ascii="Times New Roman" w:eastAsia="Calibri" w:hAnsi="Times New Roman" w:cs="Times New Roman"/>
          <w:lang w:val="hu" w:eastAsia="hu-HU"/>
        </w:rPr>
      </w:pPr>
      <w:r w:rsidRPr="00EF3BDE">
        <w:rPr>
          <w:rFonts w:ascii="Times New Roman" w:eastAsia="Calibri" w:hAnsi="Times New Roman" w:cs="Times New Roman"/>
          <w:lang w:val="hu" w:eastAsia="hu-HU"/>
        </w:rPr>
        <w:t>A pénz szállításával megbízott dolgozókat a pénz szállítása közben más feladattal megbízni nem szabad, de öntevékenyen sem vállalhatnak olyan feladatot, amely gátolná őket a pénzszállítás maradéktalan, biztonságos végrehajtásában.</w:t>
      </w:r>
    </w:p>
    <w:p w:rsidR="00ED224F" w:rsidRPr="001E0F01" w:rsidRDefault="00ED224F" w:rsidP="001E0F01">
      <w:pPr>
        <w:jc w:val="both"/>
        <w:rPr>
          <w:rFonts w:ascii="Times New Roman" w:hAnsi="Times New Roman" w:cs="Times New Roman"/>
        </w:rPr>
      </w:pPr>
    </w:p>
    <w:p w:rsidR="001E0F01" w:rsidRPr="00391A5F" w:rsidRDefault="001E0F01" w:rsidP="00391A5F">
      <w:pPr>
        <w:pStyle w:val="Cmsor1"/>
        <w:jc w:val="center"/>
        <w:rPr>
          <w:rFonts w:ascii="Times New Roman" w:eastAsia="Calibri" w:hAnsi="Times New Roman" w:cs="Times New Roman"/>
          <w:sz w:val="28"/>
          <w:szCs w:val="28"/>
          <w:lang w:val="hu" w:eastAsia="hu-HU"/>
        </w:rPr>
      </w:pPr>
      <w:bookmarkStart w:id="20" w:name="bookmark14"/>
      <w:bookmarkStart w:id="21" w:name="_Toc386095373"/>
      <w:r w:rsidRPr="00391A5F">
        <w:rPr>
          <w:rFonts w:ascii="Times New Roman" w:eastAsia="Calibri" w:hAnsi="Times New Roman" w:cs="Times New Roman"/>
          <w:sz w:val="28"/>
          <w:szCs w:val="28"/>
          <w:lang w:val="hu" w:eastAsia="hu-HU"/>
        </w:rPr>
        <w:t xml:space="preserve">4. A </w:t>
      </w:r>
      <w:r w:rsidR="00391A5F" w:rsidRPr="00391A5F">
        <w:rPr>
          <w:rFonts w:ascii="Times New Roman" w:eastAsia="Calibri" w:hAnsi="Times New Roman" w:cs="Times New Roman"/>
          <w:sz w:val="28"/>
          <w:szCs w:val="28"/>
          <w:lang w:val="hu" w:eastAsia="hu-HU"/>
        </w:rPr>
        <w:t>pénzkezelési munkakörök és feladatok</w:t>
      </w:r>
      <w:bookmarkEnd w:id="20"/>
      <w:bookmarkEnd w:id="21"/>
    </w:p>
    <w:p w:rsidR="001E0F01" w:rsidRDefault="001E0F01" w:rsidP="001E0F01">
      <w:pPr>
        <w:ind w:left="20"/>
        <w:jc w:val="both"/>
        <w:rPr>
          <w:rFonts w:ascii="Times New Roman" w:eastAsia="Calibri" w:hAnsi="Times New Roman" w:cs="Times New Roman"/>
          <w:b/>
          <w:bCs/>
          <w:spacing w:val="20"/>
          <w:lang w:val="hu" w:eastAsia="hu-HU"/>
        </w:rPr>
      </w:pPr>
      <w:bookmarkStart w:id="22" w:name="bookmark15"/>
    </w:p>
    <w:p w:rsidR="001E0F01" w:rsidRPr="00391A5F" w:rsidRDefault="001E0F01" w:rsidP="00391A5F">
      <w:pPr>
        <w:pStyle w:val="Cmsor2"/>
        <w:rPr>
          <w:rFonts w:ascii="Times New Roman" w:hAnsi="Times New Roman" w:cs="Times New Roman"/>
          <w:sz w:val="24"/>
          <w:lang w:val="hu" w:eastAsia="hu-HU"/>
        </w:rPr>
      </w:pPr>
      <w:bookmarkStart w:id="23" w:name="_Toc386095374"/>
      <w:r w:rsidRPr="00391A5F">
        <w:rPr>
          <w:rFonts w:ascii="Times New Roman" w:hAnsi="Times New Roman" w:cs="Times New Roman"/>
          <w:sz w:val="24"/>
          <w:lang w:val="hu" w:eastAsia="hu-HU"/>
        </w:rPr>
        <w:t xml:space="preserve">4.1 A </w:t>
      </w:r>
      <w:r w:rsidR="00391A5F" w:rsidRPr="00391A5F">
        <w:rPr>
          <w:rFonts w:ascii="Times New Roman" w:hAnsi="Times New Roman" w:cs="Times New Roman"/>
          <w:sz w:val="24"/>
          <w:lang w:val="hu" w:eastAsia="hu-HU"/>
        </w:rPr>
        <w:t>pénztáros és feladata</w:t>
      </w:r>
      <w:bookmarkEnd w:id="22"/>
      <w:bookmarkEnd w:id="23"/>
    </w:p>
    <w:p w:rsid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Pénztáros az a büntetlen előéletű, a feladat ellátására szakmailag is alkalmas személy lehet, akit a hivatal vezetője a pénztár kezelésével írásban megbízott.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hivatal vezetője a pénztáros váratlan távolmaradása esetére köteles a pénztáros mellett pénztáros helyettest is megbízni. A pénztáros helyettesnek szintén büntetlen előéletű és szakmailag alkalmas személynek kell lennie.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pénztáros személyének megbízásakor figyelembe kell venni azt, hogy a pénztárosi feladatokkal</w:t>
      </w:r>
      <w:r w:rsidRPr="001E0F01">
        <w:rPr>
          <w:rFonts w:ascii="Times New Roman" w:eastAsia="Calibri" w:hAnsi="Times New Roman" w:cs="Times New Roman"/>
          <w:i/>
          <w:iCs/>
          <w:lang w:val="hu" w:eastAsia="hu-HU"/>
        </w:rPr>
        <w:t xml:space="preserve"> összeférhetetlenek</w:t>
      </w:r>
      <w:r w:rsidRPr="001E0F01">
        <w:rPr>
          <w:rFonts w:ascii="Times New Roman" w:eastAsia="Calibri" w:hAnsi="Times New Roman" w:cs="Times New Roman"/>
          <w:lang w:val="hu" w:eastAsia="hu-HU"/>
        </w:rPr>
        <w:t xml:space="preserve"> az alábbi munkakörök:</w:t>
      </w:r>
    </w:p>
    <w:p w:rsidR="001E0F01" w:rsidRPr="001E0F01" w:rsidRDefault="001E0F01" w:rsidP="001E0F01">
      <w:pPr>
        <w:numPr>
          <w:ilvl w:val="0"/>
          <w:numId w:val="1"/>
        </w:numPr>
        <w:tabs>
          <w:tab w:val="left" w:pos="714"/>
        </w:tabs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pénztárellenőr,</w:t>
      </w:r>
    </w:p>
    <w:p w:rsidR="001E0F01" w:rsidRPr="001E0F01" w:rsidRDefault="001E0F01" w:rsidP="001E0F01">
      <w:pPr>
        <w:numPr>
          <w:ilvl w:val="0"/>
          <w:numId w:val="1"/>
        </w:numPr>
        <w:tabs>
          <w:tab w:val="left" w:pos="705"/>
        </w:tabs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aki utalványozási feladatokat lát el,</w:t>
      </w:r>
    </w:p>
    <w:p w:rsidR="001E0F01" w:rsidRPr="001E0F01" w:rsidRDefault="001E0F01" w:rsidP="001E0F01">
      <w:pPr>
        <w:numPr>
          <w:ilvl w:val="0"/>
          <w:numId w:val="1"/>
        </w:numPr>
        <w:tabs>
          <w:tab w:val="left" w:pos="705"/>
        </w:tabs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akinek költségvetési szerv bankszámlája felett banki aláírási joga van,</w:t>
      </w:r>
    </w:p>
    <w:p w:rsidR="001E0F01" w:rsidRPr="001E0F01" w:rsidRDefault="001E0F01" w:rsidP="001E0F01">
      <w:pPr>
        <w:numPr>
          <w:ilvl w:val="0"/>
          <w:numId w:val="1"/>
        </w:numPr>
        <w:tabs>
          <w:tab w:val="left" w:pos="705"/>
        </w:tabs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 xml:space="preserve">aki a fizetési számla- és pénztárforgalom könyvelésében </w:t>
      </w:r>
      <w:proofErr w:type="spellStart"/>
      <w:r w:rsidRPr="001E0F01">
        <w:rPr>
          <w:rFonts w:ascii="Times New Roman" w:eastAsia="Calibri" w:hAnsi="Times New Roman" w:cs="Times New Roman"/>
          <w:lang w:val="hu" w:eastAsia="hu-HU"/>
        </w:rPr>
        <w:t>résztvesz</w:t>
      </w:r>
      <w:proofErr w:type="spellEnd"/>
      <w:r w:rsidRPr="001E0F01">
        <w:rPr>
          <w:rFonts w:ascii="Times New Roman" w:eastAsia="Calibri" w:hAnsi="Times New Roman" w:cs="Times New Roman"/>
          <w:lang w:val="hu" w:eastAsia="hu-HU"/>
        </w:rPr>
        <w:t>.</w:t>
      </w:r>
    </w:p>
    <w:p w:rsidR="0076492B" w:rsidRDefault="0076492B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pénztáros a pénztárat önállóan, teljes anyagi felelősséggel kezeli, azaz a házipénztárban elhelyezett értékekért felelőssége anyagilag korlátlan. Ez a szabály nem csak készpénzre, hanem az egyéb értékekre és a letétekre is vonatkozik, amennyiben azt hivatalosan helyezték el oda.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pénztárosi felelősség ismeretéről a pénztárosi feladatokkal megbízott személynek írásbeli nyilatkozatot kell tennie. E nyilatkozatot a Házipénztár- és pénzkezelési szabályzat mellékleteként kell kezelni.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pénztáros feladata a pénztárban tartott készpénz, értékpapír (letét) kezelése és megőrzése, a befizetett készpénz átvétele, az utalványozott kifizetések teljesítése, valamint a pénztárral kapcsolatos nyilvántartások és elszámolások vezetése.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pénztáros a fentieken túl köteles gondoskodni arról, hogy a pénztárban a várható szükségletnek megfelelő mennyiségű pénz kifizetéskor rendelkezésre álljon.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pénztáros a gazdasági eseményt igazoló okmányokat, elszámolásokat alaki, tartalmi és számszaki szempontból köteles ellenőrizni, majd az ellenőrzés megtörténte után a pénztári bizonylatokat kiállítani.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lastRenderedPageBreak/>
        <w:t>A pénztáros csak valódi és forgalomban lévő pénzt fogadhat el a befizetőktől és kifizetést is csak ilyen pénzekkel teljesíthet.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pénztáros nem fogadhat el hiányos, rongálódott, megcsonkított bankjegyet, kivéve azokat az eseteket, mikor azok még teljes értékben beválthatóak.</w:t>
      </w:r>
    </w:p>
    <w:p w:rsid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Ha a pénztáros a neki átadott pénzek között hamis vagy hamisnak tűnő bankjegyet, illetve érmét talál, azt a befizetés céljára nem fogadhatja el. A bankjegyet vagy érmét azonban vissza kell tartani és a befizetőt jegyzőkönyvben meg kell hallgatni arra vonatkozóan, hogy hol, kitől és mikor kapta a fizetőeszközt. A hamis pénz és a jegyzőkönyv pénzintézetnek való átadásáról gondoskodni kell.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E0F01" w:rsidRPr="00CC2C98" w:rsidRDefault="001E0F01" w:rsidP="00CC2C98">
      <w:pPr>
        <w:pStyle w:val="Cmsor2"/>
        <w:rPr>
          <w:rFonts w:ascii="Times New Roman" w:hAnsi="Times New Roman" w:cs="Times New Roman"/>
          <w:sz w:val="24"/>
          <w:lang w:val="hu" w:eastAsia="hu-HU"/>
        </w:rPr>
      </w:pPr>
      <w:bookmarkStart w:id="24" w:name="bookmark16"/>
      <w:bookmarkStart w:id="25" w:name="_Toc386095375"/>
      <w:r w:rsidRPr="00CC2C98">
        <w:rPr>
          <w:rFonts w:ascii="Times New Roman" w:hAnsi="Times New Roman" w:cs="Times New Roman"/>
          <w:sz w:val="24"/>
          <w:lang w:val="hu" w:eastAsia="hu-HU"/>
        </w:rPr>
        <w:t xml:space="preserve">4.2 A </w:t>
      </w:r>
      <w:r w:rsidR="00CC2C98">
        <w:rPr>
          <w:rFonts w:ascii="Times New Roman" w:hAnsi="Times New Roman" w:cs="Times New Roman"/>
          <w:sz w:val="24"/>
          <w:lang w:val="hu" w:eastAsia="hu-HU"/>
        </w:rPr>
        <w:t>pénztárellenőr és feladata</w:t>
      </w:r>
      <w:bookmarkEnd w:id="24"/>
      <w:bookmarkEnd w:id="25"/>
    </w:p>
    <w:p w:rsid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pénztárellenőr feladata a bizonylatok alaki és tartalmi ellenőrzése, valamint a pénztárjelentés helyességének és a kimutatott pénzkészlet meglétének ellenőrzése.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pénztárellenőr ezen kívül köteles ellenőrizni azt, hogy a pénztárban kezelt anyagi értékek szabályszerűen kerültek-e pénztárba, az értékek és egyéb értékek kezelésére vonatkozó nyilvántartásokat helyesen vezették-e.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pénztárellenőr a kézjegyével köteles ellátni az ellenőrzött okmányokat, a bevételi és a kiadási pénztárbizonylatokat, szükség szerint azok mellékleteit, az időszaki pénztárjelentést, a pénztárban elhelyezett értékekről és nyomtatványokról szóló leltárakat, számadásokat.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pénztárellenőr a tevékenysége ellátásakor az alaki és tartalmi vizsgálat során ellenőrzi, azt, hogy</w:t>
      </w:r>
    </w:p>
    <w:p w:rsidR="001E0F01" w:rsidRPr="001E0F01" w:rsidRDefault="001E0F01" w:rsidP="00C83984">
      <w:pPr>
        <w:numPr>
          <w:ilvl w:val="0"/>
          <w:numId w:val="7"/>
        </w:numPr>
        <w:tabs>
          <w:tab w:val="left" w:pos="1146"/>
        </w:tabs>
        <w:ind w:left="567" w:right="20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az egyes pénztári alapbizonylatokat az arra jogosult személyek utalványozták-e, a kiadási és a bevételi pénztárbizonylatokhoz csatolták-e a szükséges mellékleteket,</w:t>
      </w:r>
    </w:p>
    <w:p w:rsidR="001E0F01" w:rsidRPr="001E0F01" w:rsidRDefault="001E0F01" w:rsidP="00C83984">
      <w:pPr>
        <w:numPr>
          <w:ilvl w:val="0"/>
          <w:numId w:val="7"/>
        </w:numPr>
        <w:tabs>
          <w:tab w:val="left" w:pos="1146"/>
        </w:tabs>
        <w:ind w:left="567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pénztári bizonylatok adatai megegyeznek-e az alapbizonylat adataival,</w:t>
      </w:r>
    </w:p>
    <w:p w:rsidR="001E0F01" w:rsidRPr="001E0F01" w:rsidRDefault="001E0F01" w:rsidP="00C83984">
      <w:pPr>
        <w:numPr>
          <w:ilvl w:val="0"/>
          <w:numId w:val="7"/>
        </w:numPr>
        <w:tabs>
          <w:tab w:val="left" w:pos="1146"/>
        </w:tabs>
        <w:ind w:left="567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bizonylatokon nincsenek-e szabálytalan javítások,</w:t>
      </w:r>
    </w:p>
    <w:p w:rsidR="001E0F01" w:rsidRPr="001E0F01" w:rsidRDefault="001E0F01" w:rsidP="00C83984">
      <w:pPr>
        <w:numPr>
          <w:ilvl w:val="0"/>
          <w:numId w:val="7"/>
        </w:numPr>
        <w:tabs>
          <w:tab w:val="left" w:pos="1146"/>
        </w:tabs>
        <w:ind w:left="567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pénztárbizonylatokon szerepelnek-e a megfelelő aláírások,</w:t>
      </w:r>
    </w:p>
    <w:p w:rsidR="001E0F01" w:rsidRPr="001E0F01" w:rsidRDefault="001E0F01" w:rsidP="00C83984">
      <w:pPr>
        <w:numPr>
          <w:ilvl w:val="0"/>
          <w:numId w:val="7"/>
        </w:numPr>
        <w:tabs>
          <w:tab w:val="left" w:pos="1146"/>
        </w:tabs>
        <w:ind w:left="567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ki- és befizetések bizonylatolására megfelelő nyomtatványokat használtak-e,</w:t>
      </w:r>
    </w:p>
    <w:p w:rsidR="001E0F01" w:rsidRPr="001E0F01" w:rsidRDefault="001E0F01" w:rsidP="00C83984">
      <w:pPr>
        <w:numPr>
          <w:ilvl w:val="0"/>
          <w:numId w:val="7"/>
        </w:numPr>
        <w:tabs>
          <w:tab w:val="left" w:pos="1146"/>
        </w:tabs>
        <w:ind w:left="567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szükséges esetekben a pénzkifizetéseknél van-e meghatalmazás,</w:t>
      </w:r>
    </w:p>
    <w:p w:rsidR="001E0F01" w:rsidRPr="001E0F01" w:rsidRDefault="001E0F01" w:rsidP="00C83984">
      <w:pPr>
        <w:numPr>
          <w:ilvl w:val="0"/>
          <w:numId w:val="7"/>
        </w:numPr>
        <w:tabs>
          <w:tab w:val="left" w:pos="1146"/>
        </w:tabs>
        <w:ind w:left="567" w:right="20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 xml:space="preserve">a belső bizonylatok alapján kifizetett tételek alapbizonylata valóban rendelkezik- </w:t>
      </w:r>
      <w:proofErr w:type="gramStart"/>
      <w:r w:rsidRPr="001E0F01">
        <w:rPr>
          <w:rFonts w:ascii="Times New Roman" w:eastAsia="Calibri" w:hAnsi="Times New Roman" w:cs="Times New Roman"/>
          <w:lang w:val="hu" w:eastAsia="hu-HU"/>
        </w:rPr>
        <w:t>e</w:t>
      </w:r>
      <w:proofErr w:type="gramEnd"/>
      <w:r w:rsidRPr="001E0F01">
        <w:rPr>
          <w:rFonts w:ascii="Times New Roman" w:eastAsia="Calibri" w:hAnsi="Times New Roman" w:cs="Times New Roman"/>
          <w:lang w:val="hu" w:eastAsia="hu-HU"/>
        </w:rPr>
        <w:t xml:space="preserve"> azokkal a követelményekkel, amit jogszabály a bizonylattal szemben támaszt.</w:t>
      </w:r>
    </w:p>
    <w:p w:rsidR="00A24CED" w:rsidRDefault="00A24CED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pénztárellenőrnek a pénztárjelentés zárásakor érdemben és tételesen is ellenőriznie kell a bizonylatokat a már fent jelölt rend szerint. A pénztárjelentés aláírása előtt az ellenőrnek meg kell győződni a pénztárjelentésben szereplő pénzösszeg és a pénztárban lévő pénzösszeg közötti egyezőségről. Hiány vagy többlet esetében intézkednie kell. Hiány esetében a pénztárosnak kötelessége a hiányt saját anyagi terhére pénztárbizonylat kitöltése nélkül befizetni. Többlet esetén jegyzőkönyvet kell felvenni, s a jegyzőkönyv alapján bevételi pénztárbizonylat írásával kell a pénztári forgalom és a meglévő készpénzállomány közötti egyezőséget megteremteni.</w:t>
      </w:r>
    </w:p>
    <w:p w:rsidR="000D5E16" w:rsidRDefault="000D5E16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pénztári számadások, a pénztárjelentés és dokumentumainak vizsgálata az alacsony napi készpénzforgalmú költségvetési szerveknél utólag történik.</w:t>
      </w:r>
    </w:p>
    <w:p w:rsidR="000D5E16" w:rsidRDefault="001E0F01" w:rsidP="001E0F01">
      <w:pPr>
        <w:ind w:left="20" w:right="820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 xml:space="preserve">A pénztárellenőr személyének kijelölése a költségvetési szerv vezetőjének a feladata. </w:t>
      </w:r>
    </w:p>
    <w:p w:rsidR="000D5E16" w:rsidRDefault="000D5E16" w:rsidP="001E0F01">
      <w:pPr>
        <w:ind w:left="20" w:right="820"/>
        <w:rPr>
          <w:rFonts w:ascii="Times New Roman" w:eastAsia="Calibri" w:hAnsi="Times New Roman" w:cs="Times New Roman"/>
          <w:lang w:val="hu" w:eastAsia="hu-HU"/>
        </w:rPr>
      </w:pPr>
    </w:p>
    <w:p w:rsidR="001E0F01" w:rsidRDefault="001E0F01" w:rsidP="001E0F01">
      <w:pPr>
        <w:ind w:left="20" w:right="820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pénztárellenőrzés egyben vezetői ellenőrzés is.</w:t>
      </w:r>
    </w:p>
    <w:p w:rsidR="00CC2C98" w:rsidRPr="00610D20" w:rsidRDefault="00CC2C98">
      <w:pPr>
        <w:rPr>
          <w:rFonts w:ascii="Times New Roman" w:eastAsia="Calibri" w:hAnsi="Times New Roman" w:cs="Times New Roman"/>
          <w:b/>
          <w:lang w:val="hu" w:eastAsia="hu-HU"/>
        </w:rPr>
      </w:pPr>
      <w:bookmarkStart w:id="26" w:name="bookmark17"/>
    </w:p>
    <w:p w:rsidR="00DF1EEE" w:rsidRDefault="00DF1EEE">
      <w:pPr>
        <w:rPr>
          <w:rFonts w:ascii="Times New Roman" w:eastAsia="Calibri" w:hAnsi="Times New Roman" w:cs="Times New Roman"/>
          <w:b/>
          <w:sz w:val="28"/>
          <w:szCs w:val="28"/>
          <w:lang w:val="hu" w:eastAsia="hu-HU"/>
        </w:rPr>
      </w:pPr>
      <w:r>
        <w:rPr>
          <w:rFonts w:ascii="Times New Roman" w:eastAsia="Calibri" w:hAnsi="Times New Roman" w:cs="Times New Roman"/>
          <w:sz w:val="28"/>
          <w:szCs w:val="28"/>
          <w:lang w:val="hu" w:eastAsia="hu-HU"/>
        </w:rPr>
        <w:br w:type="page"/>
      </w:r>
    </w:p>
    <w:p w:rsidR="001E0F01" w:rsidRPr="00DF1EEE" w:rsidRDefault="001E0F01" w:rsidP="00CC2C98">
      <w:pPr>
        <w:pStyle w:val="Cmsor1"/>
        <w:jc w:val="center"/>
        <w:rPr>
          <w:rFonts w:ascii="Times New Roman" w:eastAsia="Calibri" w:hAnsi="Times New Roman" w:cs="Times New Roman"/>
          <w:sz w:val="28"/>
          <w:szCs w:val="28"/>
          <w:lang w:val="hu" w:eastAsia="hu-HU"/>
        </w:rPr>
      </w:pPr>
      <w:bookmarkStart w:id="27" w:name="_Toc386095376"/>
      <w:r w:rsidRPr="00DF1EEE">
        <w:rPr>
          <w:rFonts w:ascii="Times New Roman" w:eastAsia="Calibri" w:hAnsi="Times New Roman" w:cs="Times New Roman"/>
          <w:sz w:val="28"/>
          <w:szCs w:val="28"/>
          <w:lang w:val="hu" w:eastAsia="hu-HU"/>
        </w:rPr>
        <w:lastRenderedPageBreak/>
        <w:t xml:space="preserve">5. A </w:t>
      </w:r>
      <w:r w:rsidR="00CC2C98" w:rsidRPr="00DF1EEE">
        <w:rPr>
          <w:rFonts w:ascii="Times New Roman" w:eastAsia="Calibri" w:hAnsi="Times New Roman" w:cs="Times New Roman"/>
          <w:sz w:val="28"/>
          <w:szCs w:val="28"/>
          <w:lang w:val="hu" w:eastAsia="hu-HU"/>
        </w:rPr>
        <w:t>pénztárkezelés bizonylatai</w:t>
      </w:r>
      <w:bookmarkEnd w:id="26"/>
      <w:bookmarkEnd w:id="27"/>
    </w:p>
    <w:p w:rsidR="001E0F01" w:rsidRDefault="001E0F01" w:rsidP="001E0F01">
      <w:pPr>
        <w:ind w:left="20"/>
        <w:jc w:val="both"/>
        <w:rPr>
          <w:rFonts w:ascii="Times New Roman" w:eastAsia="Calibri" w:hAnsi="Times New Roman" w:cs="Times New Roman"/>
          <w:b/>
          <w:bCs/>
          <w:spacing w:val="20"/>
          <w:lang w:val="hu" w:eastAsia="hu-HU"/>
        </w:rPr>
      </w:pPr>
      <w:bookmarkStart w:id="28" w:name="bookmark18"/>
    </w:p>
    <w:p w:rsidR="001E0F01" w:rsidRPr="00CC2C98" w:rsidRDefault="001E0F01" w:rsidP="00CC2C98">
      <w:pPr>
        <w:pStyle w:val="Cmsor2"/>
        <w:rPr>
          <w:rFonts w:ascii="Times New Roman" w:hAnsi="Times New Roman" w:cs="Times New Roman"/>
          <w:sz w:val="24"/>
          <w:lang w:val="hu" w:eastAsia="hu-HU"/>
        </w:rPr>
      </w:pPr>
      <w:bookmarkStart w:id="29" w:name="_Toc386095377"/>
      <w:r w:rsidRPr="00CC2C98">
        <w:rPr>
          <w:rFonts w:ascii="Times New Roman" w:hAnsi="Times New Roman" w:cs="Times New Roman"/>
          <w:sz w:val="24"/>
          <w:lang w:val="hu" w:eastAsia="hu-HU"/>
        </w:rPr>
        <w:t xml:space="preserve">5.1 A </w:t>
      </w:r>
      <w:r w:rsidR="00DF1EEE">
        <w:rPr>
          <w:rFonts w:ascii="Times New Roman" w:hAnsi="Times New Roman" w:cs="Times New Roman"/>
          <w:sz w:val="24"/>
          <w:lang w:val="hu" w:eastAsia="hu-HU"/>
        </w:rPr>
        <w:t>bizonylatok</w:t>
      </w:r>
      <w:bookmarkEnd w:id="28"/>
      <w:bookmarkEnd w:id="29"/>
    </w:p>
    <w:p w:rsidR="001E0F01" w:rsidRDefault="001E0F01" w:rsidP="001E0F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E0F01" w:rsidRDefault="001E0F01" w:rsidP="001E0F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E0F01" w:rsidRPr="001E0F01" w:rsidRDefault="001E0F01" w:rsidP="001E0F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pénzkezelés bizonylatainak túlnyomó része szigorú számadás alá vont nyomtatvány.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 xml:space="preserve">A Bizonylati szabályzat előírásai alapján a szigorú számadási kötelezettség alá vont nyomtatványok készletéről és felhasználásáról olyan nyilvántartást kell vezetni, amelyből megállapítható a felhasználó, a felhasznált mennyiség (sorszám szerint) és a felhasználás időpontja. Erre a célra az </w:t>
      </w:r>
      <w:proofErr w:type="spellStart"/>
      <w:r w:rsidRPr="001E0F01">
        <w:rPr>
          <w:rFonts w:ascii="Times New Roman" w:eastAsia="Calibri" w:hAnsi="Times New Roman" w:cs="Times New Roman"/>
          <w:lang w:val="hu" w:eastAsia="hu-HU"/>
        </w:rPr>
        <w:t>Sz.ny</w:t>
      </w:r>
      <w:proofErr w:type="spellEnd"/>
      <w:r w:rsidRPr="001E0F01">
        <w:rPr>
          <w:rFonts w:ascii="Times New Roman" w:eastAsia="Calibri" w:hAnsi="Times New Roman" w:cs="Times New Roman"/>
          <w:lang w:val="hu" w:eastAsia="hu-HU"/>
        </w:rPr>
        <w:t>. 13-76. számú nyilvántartó lapot, POLISZ programból nyomtatott bizonylatok esetén a program nyilvántartási rendszerét kell használni.</w:t>
      </w:r>
    </w:p>
    <w:p w:rsidR="001121E4" w:rsidRDefault="001121E4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szigorú számadás alá vont bizonylatok forgalomban lévő tömbjeit a pénztáros átveszi. (A betelt tömböket és az elektronikus adatokat 8 évig meg kell őrizni.)</w:t>
      </w:r>
    </w:p>
    <w:p w:rsidR="001E0F01" w:rsidRPr="001E0F01" w:rsidRDefault="001E0F01" w:rsidP="001E0F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bevételi pénztárbizonylat példányainak funkciója a következő:</w:t>
      </w:r>
    </w:p>
    <w:p w:rsidR="001E0F01" w:rsidRPr="001E0F01" w:rsidRDefault="001E0F01" w:rsidP="001121E4">
      <w:pPr>
        <w:numPr>
          <w:ilvl w:val="0"/>
          <w:numId w:val="6"/>
        </w:numPr>
        <w:tabs>
          <w:tab w:val="left" w:pos="1285"/>
        </w:tabs>
        <w:ind w:left="567" w:hanging="284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az első példány a könyvelés példánya, egyben a pénztárjelentés melléklete,</w:t>
      </w:r>
    </w:p>
    <w:p w:rsidR="001E0F01" w:rsidRPr="001E0F01" w:rsidRDefault="001E0F01" w:rsidP="001121E4">
      <w:pPr>
        <w:numPr>
          <w:ilvl w:val="0"/>
          <w:numId w:val="6"/>
        </w:numPr>
        <w:tabs>
          <w:tab w:val="left" w:pos="1285"/>
        </w:tabs>
        <w:ind w:left="567" w:hanging="284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második példány a befizető nyugtája,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kiadási pénztárbizonylat a kifizetések bizonylatolására szolgál, kifizetés csak úgy teljesíthető a pénztárból, ha azt kiadási bizonylaton rögzítették is.</w:t>
      </w:r>
    </w:p>
    <w:p w:rsidR="001E0F01" w:rsidRPr="001E0F01" w:rsidRDefault="001E0F01" w:rsidP="001E0F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 xml:space="preserve">A pénztárbizonylat </w:t>
      </w:r>
      <w:proofErr w:type="gramStart"/>
      <w:r w:rsidRPr="001E0F01">
        <w:rPr>
          <w:rFonts w:ascii="Times New Roman" w:eastAsia="Calibri" w:hAnsi="Times New Roman" w:cs="Times New Roman"/>
          <w:lang w:val="hu" w:eastAsia="hu-HU"/>
        </w:rPr>
        <w:t>két példányos</w:t>
      </w:r>
      <w:proofErr w:type="gramEnd"/>
      <w:r w:rsidRPr="001E0F01">
        <w:rPr>
          <w:rFonts w:ascii="Times New Roman" w:eastAsia="Calibri" w:hAnsi="Times New Roman" w:cs="Times New Roman"/>
          <w:lang w:val="hu" w:eastAsia="hu-HU"/>
        </w:rPr>
        <w:t>, melynek:</w:t>
      </w:r>
    </w:p>
    <w:p w:rsidR="001E0F01" w:rsidRPr="001E0F01" w:rsidRDefault="001E0F01" w:rsidP="000D3085">
      <w:pPr>
        <w:numPr>
          <w:ilvl w:val="0"/>
          <w:numId w:val="6"/>
        </w:numPr>
        <w:tabs>
          <w:tab w:val="left" w:pos="1285"/>
        </w:tabs>
        <w:ind w:left="567" w:hanging="284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első példánya a könyvelési példány, s így a pénztárjelentés melléklete,</w:t>
      </w:r>
    </w:p>
    <w:p w:rsidR="001E0F01" w:rsidRPr="001E0F01" w:rsidRDefault="001E0F01" w:rsidP="000D3085">
      <w:pPr>
        <w:numPr>
          <w:ilvl w:val="0"/>
          <w:numId w:val="6"/>
        </w:numPr>
        <w:tabs>
          <w:tab w:val="left" w:pos="1285"/>
        </w:tabs>
        <w:ind w:left="567" w:hanging="284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második példányt pénztáros őrzi meg.</w:t>
      </w:r>
    </w:p>
    <w:p w:rsid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pénztárjelentés a pénztári be- és kifizetések idősoros feljegyzésére, a záró pénzkészlet megállapítására szolgál.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E0F01" w:rsidRPr="005F4C30" w:rsidRDefault="001E0F01" w:rsidP="005F4C30">
      <w:pPr>
        <w:pStyle w:val="Cmsor2"/>
        <w:rPr>
          <w:rFonts w:ascii="Times New Roman" w:hAnsi="Times New Roman" w:cs="Times New Roman"/>
          <w:sz w:val="24"/>
          <w:lang w:val="hu" w:eastAsia="hu-HU"/>
        </w:rPr>
      </w:pPr>
      <w:bookmarkStart w:id="30" w:name="bookmark19"/>
      <w:bookmarkStart w:id="31" w:name="_Toc386095378"/>
      <w:r w:rsidRPr="005F4C30">
        <w:rPr>
          <w:rFonts w:ascii="Times New Roman" w:hAnsi="Times New Roman" w:cs="Times New Roman"/>
          <w:sz w:val="24"/>
          <w:lang w:val="hu" w:eastAsia="hu-HU"/>
        </w:rPr>
        <w:t xml:space="preserve">5.2 A </w:t>
      </w:r>
      <w:r w:rsidR="005F4C30" w:rsidRPr="005F4C30">
        <w:rPr>
          <w:rFonts w:ascii="Times New Roman" w:hAnsi="Times New Roman" w:cs="Times New Roman"/>
          <w:sz w:val="24"/>
          <w:lang w:val="hu" w:eastAsia="hu-HU"/>
        </w:rPr>
        <w:t>bizonylatok kiállításának szabályai</w:t>
      </w:r>
      <w:bookmarkEnd w:id="30"/>
      <w:bookmarkEnd w:id="31"/>
    </w:p>
    <w:p w:rsidR="001E0F01" w:rsidRDefault="001E0F01" w:rsidP="001E0F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E0F01" w:rsidRPr="005F4C30" w:rsidRDefault="001E0F01" w:rsidP="00B601F4">
      <w:pPr>
        <w:pStyle w:val="Cmsor3"/>
        <w:spacing w:before="0"/>
        <w:rPr>
          <w:rFonts w:ascii="Times New Roman" w:eastAsia="Calibri" w:hAnsi="Times New Roman" w:cs="Times New Roman"/>
          <w:color w:val="auto"/>
          <w:lang w:val="hu" w:eastAsia="hu-HU"/>
        </w:rPr>
      </w:pPr>
      <w:bookmarkStart w:id="32" w:name="_Toc386095379"/>
      <w:r w:rsidRPr="005F4C30">
        <w:rPr>
          <w:rFonts w:ascii="Times New Roman" w:eastAsia="Calibri" w:hAnsi="Times New Roman" w:cs="Times New Roman"/>
          <w:color w:val="auto"/>
          <w:lang w:val="hu" w:eastAsia="hu-HU"/>
        </w:rPr>
        <w:t xml:space="preserve">5.2.1 A </w:t>
      </w:r>
      <w:r w:rsidR="005F4C30">
        <w:rPr>
          <w:rFonts w:ascii="Times New Roman" w:eastAsia="Calibri" w:hAnsi="Times New Roman" w:cs="Times New Roman"/>
          <w:color w:val="auto"/>
          <w:lang w:val="hu" w:eastAsia="hu-HU"/>
        </w:rPr>
        <w:t>bevételi pénztárbizonylat kiállítása</w:t>
      </w:r>
      <w:bookmarkEnd w:id="32"/>
    </w:p>
    <w:p w:rsidR="001E0F01" w:rsidRDefault="001E0F01" w:rsidP="001E0F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E0F01" w:rsidRDefault="001E0F01" w:rsidP="001E0F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E0F01" w:rsidRPr="001E0F01" w:rsidRDefault="001E0F01" w:rsidP="001E0F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Minden házipénztári befizetésről bevételi pénztárbizonylatot kell kiállítani.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pénztárbizonylatot a megfelelő alapbizonylatok alapján a pénztáros a POLISZ programból állítja ki. Készpénzt a pénztáros csak megfelelően, szabályszerűen kiállított bizonylat alapján vehet át.</w:t>
      </w:r>
    </w:p>
    <w:p w:rsidR="001E0F01" w:rsidRPr="001E0F01" w:rsidRDefault="001E0F01" w:rsidP="001E0F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bizonylatot meg kell vizsgálnia:</w:t>
      </w:r>
    </w:p>
    <w:p w:rsidR="001E0F01" w:rsidRPr="001E0F01" w:rsidRDefault="001E0F01" w:rsidP="0040043D">
      <w:pPr>
        <w:numPr>
          <w:ilvl w:val="0"/>
          <w:numId w:val="6"/>
        </w:numPr>
        <w:tabs>
          <w:tab w:val="left" w:pos="1265"/>
        </w:tabs>
        <w:ind w:left="567" w:hanging="284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alaki,</w:t>
      </w:r>
    </w:p>
    <w:p w:rsidR="001E0F01" w:rsidRPr="001E0F01" w:rsidRDefault="001E0F01" w:rsidP="0040043D">
      <w:pPr>
        <w:numPr>
          <w:ilvl w:val="0"/>
          <w:numId w:val="6"/>
        </w:numPr>
        <w:tabs>
          <w:tab w:val="left" w:pos="1260"/>
        </w:tabs>
        <w:ind w:left="567" w:hanging="284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tartalmi,</w:t>
      </w:r>
    </w:p>
    <w:p w:rsidR="001E0F01" w:rsidRPr="001E0F01" w:rsidRDefault="001E0F01" w:rsidP="0040043D">
      <w:pPr>
        <w:numPr>
          <w:ilvl w:val="0"/>
          <w:numId w:val="6"/>
        </w:numPr>
        <w:tabs>
          <w:tab w:val="left" w:pos="1265"/>
        </w:tabs>
        <w:ind w:left="567" w:hanging="284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és számszaki szempontból.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bevételi pénztárbizonylat számozásnak megfelelő voltát, hiánytalanságát még a hitelesítés előtt ellenőrizni kell.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bevételi bizonylathoz kapcsolódó alapbizonylatot csatolni kell. Az alapbizonylat különböző dokumentum lehet. A gyakran előforduló dokumentumok:</w:t>
      </w:r>
    </w:p>
    <w:p w:rsidR="001E0F01" w:rsidRPr="001E0F01" w:rsidRDefault="001E0F01" w:rsidP="00451E38">
      <w:pPr>
        <w:numPr>
          <w:ilvl w:val="0"/>
          <w:numId w:val="6"/>
        </w:numPr>
        <w:tabs>
          <w:tab w:val="left" w:pos="1274"/>
        </w:tabs>
        <w:ind w:left="567" w:hanging="284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befizetést elrendelő utalvány,</w:t>
      </w:r>
    </w:p>
    <w:p w:rsidR="001E0F01" w:rsidRPr="001E0F01" w:rsidRDefault="001E0F01" w:rsidP="00451E38">
      <w:pPr>
        <w:numPr>
          <w:ilvl w:val="0"/>
          <w:numId w:val="6"/>
        </w:numPr>
        <w:tabs>
          <w:tab w:val="left" w:pos="1265"/>
        </w:tabs>
        <w:ind w:left="567" w:hanging="284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értékesítést alátámasztó, saját szerv által kiállított számla vagy számla másolata,</w:t>
      </w:r>
    </w:p>
    <w:p w:rsidR="001E0F01" w:rsidRPr="001E0F01" w:rsidRDefault="001E0F01" w:rsidP="00451E38">
      <w:pPr>
        <w:numPr>
          <w:ilvl w:val="0"/>
          <w:numId w:val="6"/>
        </w:numPr>
        <w:tabs>
          <w:tab w:val="left" w:pos="1274"/>
        </w:tabs>
        <w:ind w:left="567" w:hanging="284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postai értesítő szelvény.</w:t>
      </w:r>
    </w:p>
    <w:p w:rsidR="001E0F01" w:rsidRPr="001E0F01" w:rsidRDefault="001E0F01" w:rsidP="001E0F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Ha nincs alapbizonylat, akkor hivatkozni kell:</w:t>
      </w:r>
    </w:p>
    <w:p w:rsidR="001E0F01" w:rsidRPr="001E0F01" w:rsidRDefault="001E0F01" w:rsidP="00451E38">
      <w:pPr>
        <w:numPr>
          <w:ilvl w:val="0"/>
          <w:numId w:val="6"/>
        </w:numPr>
        <w:tabs>
          <w:tab w:val="left" w:pos="1265"/>
        </w:tabs>
        <w:ind w:left="567" w:hanging="284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befizetést elrendelő jogcímre,</w:t>
      </w:r>
    </w:p>
    <w:p w:rsidR="001E0F01" w:rsidRPr="001E0F01" w:rsidRDefault="001E0F01" w:rsidP="00451E38">
      <w:pPr>
        <w:numPr>
          <w:ilvl w:val="0"/>
          <w:numId w:val="6"/>
        </w:numPr>
        <w:tabs>
          <w:tab w:val="left" w:pos="1250"/>
        </w:tabs>
        <w:ind w:left="567" w:hanging="284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jogszabályra,</w:t>
      </w:r>
    </w:p>
    <w:p w:rsidR="001E0F01" w:rsidRPr="001E0F01" w:rsidRDefault="001E0F01" w:rsidP="00451E38">
      <w:pPr>
        <w:numPr>
          <w:ilvl w:val="0"/>
          <w:numId w:val="6"/>
        </w:numPr>
        <w:tabs>
          <w:tab w:val="left" w:pos="1274"/>
        </w:tabs>
        <w:ind w:left="567" w:hanging="284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határozatra.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lastRenderedPageBreak/>
        <w:t>Befizetési alapbizonylatot a szükséges hivatkozás nélkül kiállítani nem szabad, mivel ezek hiányában az érvényesítési feladat elláthatatlan.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bizonylat kitöltését számítógéppel (nyomtatóval). Az összeget számmal és betűvel is ki kell írni.</w:t>
      </w:r>
    </w:p>
    <w:p w:rsidR="001E0F01" w:rsidRPr="001E0F01" w:rsidRDefault="001E0F01" w:rsidP="001E0F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Egy pénztárbizonylaton csak egyféle bevételt lehet rögzíteni.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Megfelelő elkülönítést kell biztosítani a könyvelés miatti gazdasági esemény szétválasztására, pl.: bevételi számlában található ÁFA, stb.</w:t>
      </w:r>
    </w:p>
    <w:p w:rsidR="001E0F01" w:rsidRPr="001E0F01" w:rsidRDefault="001E0F01" w:rsidP="001E0F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pénztárbizonylat mellékletét képező okmánynak számszakilag helyesnek kell lennie.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bevételi pénztárbizonylatot a befizetővel alá kell íratni. Ha nem személyes befizetés történt, akkor a befizető neve helyett a vonatkozó okiratra kell hivatkozni. Ekkor a nyugtapéldányt érvényteleníteni kell és meg kell őrizni.</w:t>
      </w:r>
    </w:p>
    <w:p w:rsidR="001E0F01" w:rsidRPr="001E0F01" w:rsidRDefault="001E0F01" w:rsidP="001E0F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 átvételét a pénztárosnak igazolnia kell a bizonylatra tollal bejegyzett aláírásával.</w:t>
      </w:r>
    </w:p>
    <w:p w:rsidR="001E0F01" w:rsidRDefault="001E0F01" w:rsidP="001E0F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E0F01" w:rsidRPr="00D20462" w:rsidRDefault="001E0F01" w:rsidP="00B601F4">
      <w:pPr>
        <w:pStyle w:val="Cmsor3"/>
        <w:spacing w:before="0"/>
        <w:rPr>
          <w:rFonts w:ascii="Times New Roman" w:eastAsia="Calibri" w:hAnsi="Times New Roman" w:cs="Times New Roman"/>
          <w:color w:val="auto"/>
          <w:lang w:val="hu" w:eastAsia="hu-HU"/>
        </w:rPr>
      </w:pPr>
      <w:bookmarkStart w:id="33" w:name="_Toc386095380"/>
      <w:r w:rsidRPr="00D20462">
        <w:rPr>
          <w:rFonts w:ascii="Times New Roman" w:eastAsia="Calibri" w:hAnsi="Times New Roman" w:cs="Times New Roman"/>
          <w:color w:val="auto"/>
          <w:lang w:val="hu" w:eastAsia="hu-HU"/>
        </w:rPr>
        <w:t>5.2.2 K</w:t>
      </w:r>
      <w:r w:rsidR="00D20462" w:rsidRPr="00D20462">
        <w:rPr>
          <w:rFonts w:ascii="Times New Roman" w:eastAsia="Calibri" w:hAnsi="Times New Roman" w:cs="Times New Roman"/>
          <w:color w:val="auto"/>
          <w:lang w:val="hu" w:eastAsia="hu-HU"/>
        </w:rPr>
        <w:t>iadási pénztárbizonylat kiállítása</w:t>
      </w:r>
      <w:bookmarkEnd w:id="33"/>
    </w:p>
    <w:p w:rsid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kiadási pénztárbizonylatot a pénztáros az alapbizonylatok alapján állítja ki. Kizárólag csak a szabályszerűen:</w:t>
      </w:r>
    </w:p>
    <w:p w:rsidR="001E0F01" w:rsidRPr="001E0F01" w:rsidRDefault="001E0F01" w:rsidP="00517C61">
      <w:pPr>
        <w:numPr>
          <w:ilvl w:val="0"/>
          <w:numId w:val="6"/>
        </w:numPr>
        <w:tabs>
          <w:tab w:val="left" w:pos="734"/>
        </w:tabs>
        <w:ind w:left="567" w:hanging="284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kiállított és</w:t>
      </w:r>
    </w:p>
    <w:p w:rsidR="001E0F01" w:rsidRPr="001E0F01" w:rsidRDefault="001E0F01" w:rsidP="00517C61">
      <w:pPr>
        <w:numPr>
          <w:ilvl w:val="0"/>
          <w:numId w:val="6"/>
        </w:numPr>
        <w:tabs>
          <w:tab w:val="left" w:pos="734"/>
        </w:tabs>
        <w:ind w:left="567" w:hanging="284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utalványozott kiadási pénztárbizonylat alapján lehet összeget kifizetni.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Ha a számla általános forgalmi adót is tartalmaz, akkor azt külön fel kell tüntetni a tételek között, hogy a könyvviteli elszámolás könnyebben történhessen.</w:t>
      </w:r>
    </w:p>
    <w:p w:rsidR="00EF5955" w:rsidRDefault="00EF5955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kifizetés teljesítésekor a pénztárosnak meg kell győződnie arról, hogy a kifizetést kérő jogosult-e a kért összeg felvételére, van-e meghatalmazása a jogosulttól. (Meghatalmazás esetén a meghatalmazást az alapbizonylat mellett meg kell őrizni, ha a meghatalmazás visszavonásig érvényes, akkor arról külön nyilvántartást kell vezetni, s az alapbizonylaton a nyilvántartási számra kell hivatkozni.)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Egy kiadási pénztárbizonylaton általában csak egy személy vehet át pénzt. Egy bizonylaton több személy részére akkor lehet csak kifizetést teljesíteni, ha:</w:t>
      </w:r>
    </w:p>
    <w:p w:rsidR="001E0F01" w:rsidRPr="001E0F01" w:rsidRDefault="001E0F01" w:rsidP="00EF5955">
      <w:pPr>
        <w:numPr>
          <w:ilvl w:val="0"/>
          <w:numId w:val="6"/>
        </w:numPr>
        <w:tabs>
          <w:tab w:val="left" w:pos="725"/>
        </w:tabs>
        <w:ind w:left="567" w:hanging="283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kifizetés ugyanazon a napon történt és</w:t>
      </w:r>
    </w:p>
    <w:p w:rsidR="001E0F01" w:rsidRPr="001E0F01" w:rsidRDefault="001E0F01" w:rsidP="00EF5955">
      <w:pPr>
        <w:numPr>
          <w:ilvl w:val="0"/>
          <w:numId w:val="6"/>
        </w:numPr>
        <w:tabs>
          <w:tab w:val="left" w:pos="725"/>
        </w:tabs>
        <w:ind w:left="567" w:hanging="283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 felvételét külön bizonylaton elismerték.</w:t>
      </w:r>
    </w:p>
    <w:p w:rsidR="00EF5955" w:rsidRDefault="00EF5955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pénztári kifizetésekhez minden esetben alapokmányt kell csatolni vagy meghatározott rendeletre, jogszabályra, egyéb dokumentumra való hivatkozást feltüntetni. Ez utóbbi általában a rendszeresen ismétlődő szociális kiadások esetében történik meg, ahol vagy az alapbizonylaton vagy a csatolt, több személyt érintő kifizetés bizonylatán fel kell tüntetni adott személy mellett a határozatszámot is.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kiadási pénztárbizonylatok mellé csatolt alapdokumentumnál ügyelni kell arra, hogy egy pénztárbizonylathoz csak egy számla, stb. tartozzon. Nem szabad összefoglaló néven (pl.: vásárlás) feltüntetni a kiadásokat, hanem számlánként, a kiadás pontos megnevezésével kell bevezetni a kiadási pénztártömb lapjaira.</w:t>
      </w:r>
    </w:p>
    <w:p w:rsidR="001E0F01" w:rsidRPr="001E0F01" w:rsidRDefault="001E0F01" w:rsidP="001E0F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kiadási pénztárbizonylatot a pénztárosnak is el kell látni a kézjegyével.</w:t>
      </w:r>
    </w:p>
    <w:p w:rsidR="001E0F01" w:rsidRDefault="001E0F01" w:rsidP="001E0F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E0F01" w:rsidRPr="00517C61" w:rsidRDefault="001E0F01" w:rsidP="00517C61">
      <w:pPr>
        <w:pStyle w:val="Cmsor3"/>
        <w:spacing w:before="0"/>
        <w:rPr>
          <w:rFonts w:ascii="Times New Roman" w:eastAsia="Calibri" w:hAnsi="Times New Roman" w:cs="Times New Roman"/>
          <w:color w:val="auto"/>
          <w:lang w:val="hu" w:eastAsia="hu-HU"/>
        </w:rPr>
      </w:pPr>
      <w:bookmarkStart w:id="34" w:name="_Toc386095381"/>
      <w:r w:rsidRPr="00517C61">
        <w:rPr>
          <w:rFonts w:ascii="Times New Roman" w:eastAsia="Calibri" w:hAnsi="Times New Roman" w:cs="Times New Roman"/>
          <w:color w:val="auto"/>
          <w:lang w:val="hu" w:eastAsia="hu-HU"/>
        </w:rPr>
        <w:t xml:space="preserve">5.2.3 A </w:t>
      </w:r>
      <w:r w:rsidR="00517C61">
        <w:rPr>
          <w:rFonts w:ascii="Times New Roman" w:eastAsia="Calibri" w:hAnsi="Times New Roman" w:cs="Times New Roman"/>
          <w:color w:val="auto"/>
          <w:lang w:val="hu" w:eastAsia="hu-HU"/>
        </w:rPr>
        <w:t>pénztárjelentés vezetése</w:t>
      </w:r>
      <w:bookmarkEnd w:id="34"/>
    </w:p>
    <w:p w:rsid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 xml:space="preserve">A pénztárosnak minden pénztári befizetést és kifizetést idősorrendben a pénztárjelentésbe fel kell jegyeznie. A pénztárjelentésbe való bejegyzésnek a pénzmozgással </w:t>
      </w:r>
      <w:proofErr w:type="spellStart"/>
      <w:r w:rsidRPr="001E0F01">
        <w:rPr>
          <w:rFonts w:ascii="Times New Roman" w:eastAsia="Calibri" w:hAnsi="Times New Roman" w:cs="Times New Roman"/>
          <w:lang w:val="hu" w:eastAsia="hu-HU"/>
        </w:rPr>
        <w:t>egyidőben</w:t>
      </w:r>
      <w:proofErr w:type="spellEnd"/>
      <w:r w:rsidRPr="001E0F01">
        <w:rPr>
          <w:rFonts w:ascii="Times New Roman" w:eastAsia="Calibri" w:hAnsi="Times New Roman" w:cs="Times New Roman"/>
          <w:lang w:val="hu" w:eastAsia="hu-HU"/>
        </w:rPr>
        <w:t xml:space="preserve"> kell megtörténnie.</w:t>
      </w:r>
    </w:p>
    <w:p w:rsidR="001E0F01" w:rsidRPr="001E0F01" w:rsidRDefault="001E0F01" w:rsidP="001E0F01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lastRenderedPageBreak/>
        <w:t>A pénztárjelentést a már korábban szabályozott időszakonként kell zárni.</w:t>
      </w:r>
    </w:p>
    <w:p w:rsidR="001E0F01" w:rsidRPr="001E0F01" w:rsidRDefault="001E0F01" w:rsidP="001E0F01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pénztárjelentés és a pénztárbizonylatok között szoros kapcsolatnak kell fennállnia. A vonatkozó dokumentumok szövegrészeinek, összegeinek meg kell egyezniük egymással és az alábbiakat kell tartalmazniuk:</w:t>
      </w:r>
    </w:p>
    <w:p w:rsidR="001E0F01" w:rsidRPr="001E0F01" w:rsidRDefault="001E0F01" w:rsidP="006471D1">
      <w:pPr>
        <w:numPr>
          <w:ilvl w:val="0"/>
          <w:numId w:val="6"/>
        </w:numPr>
        <w:tabs>
          <w:tab w:val="left" w:pos="705"/>
        </w:tabs>
        <w:ind w:left="567" w:hanging="284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bizonylat nyomdai sorszáma,</w:t>
      </w:r>
    </w:p>
    <w:p w:rsidR="001E0F01" w:rsidRPr="001E0F01" w:rsidRDefault="001E0F01" w:rsidP="006471D1">
      <w:pPr>
        <w:numPr>
          <w:ilvl w:val="0"/>
          <w:numId w:val="6"/>
        </w:numPr>
        <w:tabs>
          <w:tab w:val="left" w:pos="705"/>
        </w:tabs>
        <w:ind w:left="567" w:hanging="284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be-, illetve a kifizetés jogcíme,</w:t>
      </w:r>
    </w:p>
    <w:p w:rsidR="001E0F01" w:rsidRPr="001E0F01" w:rsidRDefault="001E0F01" w:rsidP="006471D1">
      <w:pPr>
        <w:numPr>
          <w:ilvl w:val="0"/>
          <w:numId w:val="6"/>
        </w:numPr>
        <w:tabs>
          <w:tab w:val="left" w:pos="705"/>
        </w:tabs>
        <w:ind w:left="567" w:hanging="284"/>
        <w:rPr>
          <w:rFonts w:ascii="Times New Roman" w:eastAsia="Calibri" w:hAnsi="Times New Roman" w:cs="Times New Roman"/>
          <w:lang w:val="hu" w:eastAsia="hu-HU"/>
        </w:rPr>
      </w:pPr>
      <w:r w:rsidRPr="001E0F01">
        <w:rPr>
          <w:rFonts w:ascii="Times New Roman" w:eastAsia="Calibri" w:hAnsi="Times New Roman" w:cs="Times New Roman"/>
          <w:lang w:val="hu" w:eastAsia="hu-HU"/>
        </w:rPr>
        <w:t>a be-, illetve a kifizetés összege.</w:t>
      </w:r>
    </w:p>
    <w:p w:rsidR="00ED224F" w:rsidRPr="001E0F01" w:rsidRDefault="00ED224F" w:rsidP="001E0F01">
      <w:pPr>
        <w:jc w:val="both"/>
        <w:rPr>
          <w:rFonts w:ascii="Times New Roman" w:hAnsi="Times New Roman" w:cs="Times New Roman"/>
        </w:rPr>
      </w:pPr>
    </w:p>
    <w:p w:rsidR="00CD5286" w:rsidRPr="00A82628" w:rsidRDefault="00CD5286" w:rsidP="00A82628">
      <w:pPr>
        <w:pStyle w:val="Cmsor1"/>
        <w:jc w:val="center"/>
        <w:rPr>
          <w:rFonts w:ascii="Times New Roman" w:eastAsia="Calibri" w:hAnsi="Times New Roman" w:cs="Times New Roman"/>
          <w:sz w:val="28"/>
          <w:szCs w:val="28"/>
          <w:lang w:val="hu" w:eastAsia="hu-HU"/>
        </w:rPr>
      </w:pPr>
      <w:bookmarkStart w:id="35" w:name="bookmark20"/>
      <w:bookmarkStart w:id="36" w:name="_Toc386095382"/>
      <w:r w:rsidRPr="00A82628">
        <w:rPr>
          <w:rFonts w:ascii="Times New Roman" w:eastAsia="Calibri" w:hAnsi="Times New Roman" w:cs="Times New Roman"/>
          <w:sz w:val="28"/>
          <w:szCs w:val="28"/>
          <w:lang w:val="hu" w:eastAsia="hu-HU"/>
        </w:rPr>
        <w:t>6. A</w:t>
      </w:r>
      <w:r w:rsidR="00A82628" w:rsidRPr="00A82628">
        <w:rPr>
          <w:rFonts w:ascii="Times New Roman" w:eastAsia="Calibri" w:hAnsi="Times New Roman" w:cs="Times New Roman"/>
          <w:sz w:val="28"/>
          <w:szCs w:val="28"/>
          <w:lang w:val="hu" w:eastAsia="hu-HU"/>
        </w:rPr>
        <w:t>z elszámolásra kiadott összegek</w:t>
      </w:r>
      <w:bookmarkEnd w:id="35"/>
      <w:bookmarkEnd w:id="36"/>
    </w:p>
    <w:p w:rsidR="00CD5286" w:rsidRDefault="00CD5286" w:rsidP="00CD5286">
      <w:pPr>
        <w:ind w:left="20"/>
        <w:jc w:val="both"/>
        <w:rPr>
          <w:rFonts w:ascii="Times New Roman" w:eastAsia="Calibri" w:hAnsi="Times New Roman" w:cs="Times New Roman"/>
          <w:b/>
          <w:bCs/>
          <w:spacing w:val="20"/>
          <w:lang w:val="hu" w:eastAsia="hu-HU"/>
        </w:rPr>
      </w:pPr>
      <w:bookmarkStart w:id="37" w:name="bookmark21"/>
    </w:p>
    <w:p w:rsidR="00CD5286" w:rsidRPr="00A82628" w:rsidRDefault="00CD5286" w:rsidP="00A82628">
      <w:pPr>
        <w:pStyle w:val="Cmsor2"/>
        <w:rPr>
          <w:rFonts w:ascii="Times New Roman" w:hAnsi="Times New Roman" w:cs="Times New Roman"/>
          <w:sz w:val="24"/>
          <w:lang w:val="hu" w:eastAsia="hu-HU"/>
        </w:rPr>
      </w:pPr>
      <w:bookmarkStart w:id="38" w:name="_Toc386095383"/>
      <w:r w:rsidRPr="00A82628">
        <w:rPr>
          <w:rFonts w:ascii="Times New Roman" w:hAnsi="Times New Roman" w:cs="Times New Roman"/>
          <w:sz w:val="24"/>
          <w:lang w:val="hu" w:eastAsia="hu-HU"/>
        </w:rPr>
        <w:t>6.1 Á</w:t>
      </w:r>
      <w:r w:rsidR="00A82628" w:rsidRPr="00A82628">
        <w:rPr>
          <w:rFonts w:ascii="Times New Roman" w:hAnsi="Times New Roman" w:cs="Times New Roman"/>
          <w:sz w:val="24"/>
          <w:lang w:val="hu" w:eastAsia="hu-HU"/>
        </w:rPr>
        <w:t>ltalános szabályok</w:t>
      </w:r>
      <w:bookmarkEnd w:id="37"/>
      <w:bookmarkEnd w:id="38"/>
    </w:p>
    <w:p w:rsidR="00CD5286" w:rsidRDefault="00CD5286" w:rsidP="00CD5286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CD5286" w:rsidRDefault="00CD5286" w:rsidP="00CD5286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CD5286" w:rsidRPr="00CD5286" w:rsidRDefault="00CD5286" w:rsidP="00CD5286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 pénztár napi feladatai közé tartozik az előlegekkel kapcsolatos elszámolások lebonyolítása.</w:t>
      </w:r>
    </w:p>
    <w:p w:rsidR="00CD5286" w:rsidRPr="00CD5286" w:rsidRDefault="00CD5286" w:rsidP="00CD5286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Az 1. pontban felsorolt költségvetési szerveknél előleg folyósítására az alábbi jogcímeken kerülhet sor:</w:t>
      </w:r>
    </w:p>
    <w:p w:rsidR="00CD5286" w:rsidRPr="00CD5286" w:rsidRDefault="00CD5286" w:rsidP="003763DC">
      <w:pPr>
        <w:numPr>
          <w:ilvl w:val="0"/>
          <w:numId w:val="6"/>
        </w:numPr>
        <w:tabs>
          <w:tab w:val="left" w:pos="714"/>
        </w:tabs>
        <w:ind w:left="567" w:hanging="284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beszerzési előleg,</w:t>
      </w:r>
    </w:p>
    <w:p w:rsidR="00CD5286" w:rsidRPr="00CD5286" w:rsidRDefault="00CD5286" w:rsidP="003763DC">
      <w:pPr>
        <w:numPr>
          <w:ilvl w:val="0"/>
          <w:numId w:val="6"/>
        </w:numPr>
        <w:tabs>
          <w:tab w:val="left" w:pos="714"/>
        </w:tabs>
        <w:ind w:left="567" w:hanging="284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üzemanyag-vásárlás,</w:t>
      </w:r>
    </w:p>
    <w:p w:rsidR="00CD5286" w:rsidRPr="00CD5286" w:rsidRDefault="00CD5286" w:rsidP="003763DC">
      <w:pPr>
        <w:numPr>
          <w:ilvl w:val="0"/>
          <w:numId w:val="6"/>
        </w:numPr>
        <w:tabs>
          <w:tab w:val="left" w:pos="714"/>
        </w:tabs>
        <w:ind w:left="567" w:hanging="284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postaköltség megelőlegezése,</w:t>
      </w:r>
    </w:p>
    <w:p w:rsidR="00CD5286" w:rsidRPr="00CD5286" w:rsidRDefault="00CD5286" w:rsidP="003763DC">
      <w:pPr>
        <w:numPr>
          <w:ilvl w:val="0"/>
          <w:numId w:val="6"/>
        </w:numPr>
        <w:tabs>
          <w:tab w:val="left" w:pos="714"/>
        </w:tabs>
        <w:ind w:left="567" w:hanging="284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reprezentációs kiadások teljesítése,</w:t>
      </w:r>
    </w:p>
    <w:p w:rsidR="00CD5286" w:rsidRPr="00CD5286" w:rsidRDefault="00CD5286" w:rsidP="003763DC">
      <w:pPr>
        <w:numPr>
          <w:ilvl w:val="0"/>
          <w:numId w:val="6"/>
        </w:numPr>
        <w:tabs>
          <w:tab w:val="left" w:pos="714"/>
        </w:tabs>
        <w:ind w:left="567" w:hanging="284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kiküldetési kiadások.</w:t>
      </w:r>
    </w:p>
    <w:p w:rsidR="00CD5286" w:rsidRPr="00CD5286" w:rsidRDefault="00CD5286" w:rsidP="00CD5286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Jelen szabályzatban nem rögzített előleg jogcím esetére az előleg folyósítására, illetve az előleggel való elszámolás határideje tárgyhó utolsója munkanap</w:t>
      </w:r>
      <w:r w:rsidR="005B1FA9">
        <w:rPr>
          <w:rFonts w:ascii="Times New Roman" w:eastAsia="Calibri" w:hAnsi="Times New Roman" w:cs="Times New Roman"/>
          <w:lang w:val="hu" w:eastAsia="hu-HU"/>
        </w:rPr>
        <w:t>, de maximum 30 nap</w:t>
      </w:r>
      <w:r w:rsidRPr="00CD5286">
        <w:rPr>
          <w:rFonts w:ascii="Times New Roman" w:eastAsia="Calibri" w:hAnsi="Times New Roman" w:cs="Times New Roman"/>
          <w:lang w:val="hu" w:eastAsia="hu-HU"/>
        </w:rPr>
        <w:t>. Kivételes esetben a polgármester jogosult határidőt módosítani.</w:t>
      </w:r>
    </w:p>
    <w:p w:rsidR="00CD5286" w:rsidRPr="00CD5286" w:rsidRDefault="00CD5286" w:rsidP="00CD5286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Az előlegre vonatkozó pénztárbizonylaton fel kell tüntetni, hogy az előleget milyen célra, azaz milyen jogcímen vették fel, s hogy ki volt az előleg felvevője.</w:t>
      </w:r>
    </w:p>
    <w:p w:rsidR="00CD5286" w:rsidRDefault="00CD5286" w:rsidP="00CD5286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Amennyiben az előleg a célnak megfelelően nem használható fel, az előleget vissza kell fizetni.</w:t>
      </w:r>
    </w:p>
    <w:p w:rsidR="005D7815" w:rsidRPr="00CD5286" w:rsidRDefault="005D7815" w:rsidP="00CD5286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CD5286" w:rsidRPr="00CD5286" w:rsidRDefault="00CD5286" w:rsidP="00CD5286">
      <w:pPr>
        <w:rPr>
          <w:rFonts w:ascii="Times New Roman" w:hAnsi="Times New Roman" w:cs="Times New Roman"/>
          <w:b/>
        </w:rPr>
      </w:pPr>
      <w:bookmarkStart w:id="39" w:name="bookmark22"/>
      <w:r w:rsidRPr="00CD5286">
        <w:rPr>
          <w:rFonts w:ascii="Times New Roman" w:hAnsi="Times New Roman" w:cs="Times New Roman"/>
          <w:b/>
        </w:rPr>
        <w:t xml:space="preserve">Adott személy </w:t>
      </w:r>
      <w:proofErr w:type="spellStart"/>
      <w:r w:rsidRPr="00CD5286">
        <w:rPr>
          <w:rFonts w:ascii="Times New Roman" w:hAnsi="Times New Roman" w:cs="Times New Roman"/>
          <w:b/>
        </w:rPr>
        <w:t>egyidőben</w:t>
      </w:r>
      <w:proofErr w:type="spellEnd"/>
      <w:r w:rsidRPr="00CD5286">
        <w:rPr>
          <w:rFonts w:ascii="Times New Roman" w:hAnsi="Times New Roman" w:cs="Times New Roman"/>
          <w:b/>
        </w:rPr>
        <w:t xml:space="preserve"> csak egy jogcímen vehet fel és tarthat magánál előleget.</w:t>
      </w:r>
      <w:bookmarkEnd w:id="39"/>
    </w:p>
    <w:p w:rsidR="00CD5286" w:rsidRPr="00CD5286" w:rsidRDefault="00CD5286" w:rsidP="00CD5286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 kiadott előlegekről a pénztáros analitikus nyilvántartást köteles vezetni, melyet a pénztárral kapcsolatos bizonylatokat hitelesíteni jogosult személyek szintén hitelesíteni kötelesek.</w:t>
      </w:r>
    </w:p>
    <w:p w:rsidR="00CD5286" w:rsidRPr="00CD5286" w:rsidRDefault="00CD5286" w:rsidP="00CD5286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 nyilvántartásnak tartalmaznia kell:</w:t>
      </w:r>
    </w:p>
    <w:p w:rsidR="00CD5286" w:rsidRPr="00CD5286" w:rsidRDefault="00CD5286" w:rsidP="005B1FA9">
      <w:pPr>
        <w:numPr>
          <w:ilvl w:val="0"/>
          <w:numId w:val="6"/>
        </w:numPr>
        <w:tabs>
          <w:tab w:val="left" w:pos="725"/>
        </w:tabs>
        <w:ind w:left="567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sorszám,</w:t>
      </w:r>
    </w:p>
    <w:p w:rsidR="00CD5286" w:rsidRPr="00CD5286" w:rsidRDefault="00CD5286" w:rsidP="005B1FA9">
      <w:pPr>
        <w:numPr>
          <w:ilvl w:val="0"/>
          <w:numId w:val="6"/>
        </w:numPr>
        <w:tabs>
          <w:tab w:val="left" w:pos="725"/>
        </w:tabs>
        <w:ind w:left="567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az előleg felvételének időpontja,</w:t>
      </w:r>
    </w:p>
    <w:p w:rsidR="00CD5286" w:rsidRPr="00CD5286" w:rsidRDefault="00CD5286" w:rsidP="005B1FA9">
      <w:pPr>
        <w:numPr>
          <w:ilvl w:val="0"/>
          <w:numId w:val="6"/>
        </w:numPr>
        <w:tabs>
          <w:tab w:val="left" w:pos="725"/>
        </w:tabs>
        <w:ind w:left="567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 kiadási pénztárbizonylat száma,</w:t>
      </w:r>
    </w:p>
    <w:p w:rsidR="00CD5286" w:rsidRPr="00CD5286" w:rsidRDefault="00CD5286" w:rsidP="005B1FA9">
      <w:pPr>
        <w:numPr>
          <w:ilvl w:val="0"/>
          <w:numId w:val="6"/>
        </w:numPr>
        <w:tabs>
          <w:tab w:val="left" w:pos="725"/>
        </w:tabs>
        <w:ind w:left="567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 felvevő neve,</w:t>
      </w:r>
    </w:p>
    <w:p w:rsidR="00CD5286" w:rsidRPr="00CD5286" w:rsidRDefault="00CD5286" w:rsidP="005B1FA9">
      <w:pPr>
        <w:numPr>
          <w:ilvl w:val="0"/>
          <w:numId w:val="6"/>
        </w:numPr>
        <w:tabs>
          <w:tab w:val="left" w:pos="725"/>
        </w:tabs>
        <w:ind w:left="567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 felvétel jogcíme,</w:t>
      </w:r>
    </w:p>
    <w:p w:rsidR="00CD5286" w:rsidRPr="00CD5286" w:rsidRDefault="00CD5286" w:rsidP="005B1FA9">
      <w:pPr>
        <w:numPr>
          <w:ilvl w:val="0"/>
          <w:numId w:val="6"/>
        </w:numPr>
        <w:tabs>
          <w:tab w:val="left" w:pos="725"/>
        </w:tabs>
        <w:ind w:left="567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 felvett összeg,</w:t>
      </w:r>
    </w:p>
    <w:p w:rsidR="00CD5286" w:rsidRPr="00CD5286" w:rsidRDefault="00CD5286" w:rsidP="005B1FA9">
      <w:pPr>
        <w:numPr>
          <w:ilvl w:val="0"/>
          <w:numId w:val="6"/>
        </w:numPr>
        <w:tabs>
          <w:tab w:val="left" w:pos="725"/>
        </w:tabs>
        <w:ind w:left="567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az elszámolás határideje,</w:t>
      </w:r>
    </w:p>
    <w:p w:rsidR="00CD5286" w:rsidRPr="00CD5286" w:rsidRDefault="00CD5286" w:rsidP="005B1FA9">
      <w:pPr>
        <w:numPr>
          <w:ilvl w:val="0"/>
          <w:numId w:val="6"/>
        </w:numPr>
        <w:tabs>
          <w:tab w:val="left" w:pos="725"/>
        </w:tabs>
        <w:ind w:left="567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az elszámolás tényleges időpontja,</w:t>
      </w:r>
    </w:p>
    <w:p w:rsidR="00CD5286" w:rsidRPr="00CD5286" w:rsidRDefault="00CD5286" w:rsidP="005B1FA9">
      <w:pPr>
        <w:numPr>
          <w:ilvl w:val="0"/>
          <w:numId w:val="6"/>
        </w:numPr>
        <w:tabs>
          <w:tab w:val="left" w:pos="725"/>
        </w:tabs>
        <w:ind w:left="567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 felhasználásra került összeg,</w:t>
      </w:r>
    </w:p>
    <w:p w:rsidR="00CD5286" w:rsidRPr="00CD5286" w:rsidRDefault="00CD5286" w:rsidP="005B1FA9">
      <w:pPr>
        <w:numPr>
          <w:ilvl w:val="0"/>
          <w:numId w:val="6"/>
        </w:numPr>
        <w:tabs>
          <w:tab w:val="left" w:pos="725"/>
        </w:tabs>
        <w:ind w:left="567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 visszavételezés bevételi pénztárbizonylatának száma.</w:t>
      </w:r>
    </w:p>
    <w:p w:rsidR="00C37472" w:rsidRDefault="00C37472" w:rsidP="00CD5286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CD5286" w:rsidRPr="00CD5286" w:rsidRDefault="00CD5286" w:rsidP="00CD5286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Az előlegek technikai lebonyolításának módja:</w:t>
      </w:r>
    </w:p>
    <w:p w:rsidR="00CD5286" w:rsidRPr="00CD5286" w:rsidRDefault="00CD5286" w:rsidP="007C1429">
      <w:pPr>
        <w:numPr>
          <w:ilvl w:val="0"/>
          <w:numId w:val="6"/>
        </w:numPr>
        <w:tabs>
          <w:tab w:val="left" w:pos="749"/>
        </w:tabs>
        <w:ind w:left="567" w:right="20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 pénztáros az előleget kiadásba helyezi (a pénztárbizonylatnak melléklete nincs, de feltétlenül hivatkozni kell az előleg-nyilvántartás sorszámára);</w:t>
      </w:r>
    </w:p>
    <w:p w:rsidR="00CD5286" w:rsidRPr="00CD5286" w:rsidRDefault="00CD5286" w:rsidP="007C1429">
      <w:pPr>
        <w:numPr>
          <w:ilvl w:val="0"/>
          <w:numId w:val="6"/>
        </w:numPr>
        <w:tabs>
          <w:tab w:val="left" w:pos="758"/>
        </w:tabs>
        <w:ind w:left="567" w:right="20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 pénztáros az előleggel való elszámoláskor az előleget teljes összegben bevételezi (technikai művelet, s ekkor sincs alapbizonylat a befizetéskor, de hivatkozni kell az előleg-nyilvántartás sorszámára);</w:t>
      </w:r>
    </w:p>
    <w:p w:rsidR="00CD5286" w:rsidRDefault="00CD5286" w:rsidP="007C1429">
      <w:pPr>
        <w:numPr>
          <w:ilvl w:val="0"/>
          <w:numId w:val="6"/>
        </w:numPr>
        <w:tabs>
          <w:tab w:val="left" w:pos="773"/>
        </w:tabs>
        <w:ind w:left="567" w:right="20" w:hanging="284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lastRenderedPageBreak/>
        <w:t>a pénztáros kiadási pénztárbizonylatot állít ki az előlegből történt vásárlásokról a rendelkezésére álló bizonylatok alapján.</w:t>
      </w:r>
    </w:p>
    <w:p w:rsidR="00CD5286" w:rsidRDefault="00CD5286" w:rsidP="00CD5286">
      <w:pPr>
        <w:tabs>
          <w:tab w:val="left" w:pos="773"/>
        </w:tabs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87A63" w:rsidRPr="00DB4F5E" w:rsidRDefault="00187A63" w:rsidP="00DB4F5E">
      <w:pPr>
        <w:pStyle w:val="Cmsor2"/>
        <w:rPr>
          <w:rFonts w:ascii="Times New Roman" w:hAnsi="Times New Roman" w:cs="Times New Roman"/>
          <w:sz w:val="24"/>
        </w:rPr>
      </w:pPr>
      <w:bookmarkStart w:id="40" w:name="_Toc386095384"/>
      <w:r w:rsidRPr="00DB4F5E">
        <w:rPr>
          <w:rFonts w:ascii="Times New Roman" w:hAnsi="Times New Roman" w:cs="Times New Roman"/>
          <w:sz w:val="24"/>
        </w:rPr>
        <w:t>6.</w:t>
      </w:r>
      <w:r w:rsidR="00E81816" w:rsidRPr="00DB4F5E">
        <w:rPr>
          <w:rFonts w:ascii="Times New Roman" w:hAnsi="Times New Roman" w:cs="Times New Roman"/>
          <w:sz w:val="24"/>
        </w:rPr>
        <w:t>2</w:t>
      </w:r>
      <w:r w:rsidRPr="00DB4F5E">
        <w:rPr>
          <w:rFonts w:ascii="Times New Roman" w:hAnsi="Times New Roman" w:cs="Times New Roman"/>
          <w:sz w:val="24"/>
        </w:rPr>
        <w:t xml:space="preserve"> </w:t>
      </w:r>
      <w:r w:rsidRPr="00DB4F5E">
        <w:rPr>
          <w:rStyle w:val="Cmsor2Char"/>
          <w:rFonts w:ascii="Times New Roman" w:hAnsi="Times New Roman" w:cs="Times New Roman"/>
          <w:b/>
          <w:sz w:val="24"/>
          <w:lang w:eastAsia="en-US"/>
        </w:rPr>
        <w:t>A házipénztáron kívüli pénzkezelés szabályai, az elszámolás rendje</w:t>
      </w:r>
      <w:bookmarkEnd w:id="40"/>
      <w:r w:rsidRPr="00DB4F5E">
        <w:rPr>
          <w:rStyle w:val="Cmsor2Char"/>
          <w:rFonts w:ascii="Times New Roman" w:hAnsi="Times New Roman" w:cs="Times New Roman"/>
          <w:b/>
          <w:sz w:val="24"/>
          <w:lang w:eastAsia="en-US"/>
        </w:rPr>
        <w:t xml:space="preserve"> </w:t>
      </w:r>
    </w:p>
    <w:p w:rsidR="00187A63" w:rsidRDefault="00187A63" w:rsidP="00187A63">
      <w:pPr>
        <w:tabs>
          <w:tab w:val="left" w:pos="773"/>
        </w:tabs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87A63" w:rsidRPr="00187A63" w:rsidRDefault="00187A63" w:rsidP="00187A63">
      <w:pPr>
        <w:tabs>
          <w:tab w:val="left" w:pos="773"/>
        </w:tabs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87A63" w:rsidRPr="00187A63" w:rsidRDefault="00187A63" w:rsidP="00187A63">
      <w:pPr>
        <w:tabs>
          <w:tab w:val="left" w:pos="773"/>
        </w:tabs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87A63">
        <w:rPr>
          <w:rFonts w:ascii="Times New Roman" w:eastAsia="Calibri" w:hAnsi="Times New Roman" w:cs="Times New Roman"/>
          <w:lang w:val="hu" w:eastAsia="hu-HU"/>
        </w:rPr>
        <w:t>Az intézmény</w:t>
      </w:r>
      <w:r w:rsidR="00A11B40">
        <w:rPr>
          <w:rFonts w:ascii="Times New Roman" w:eastAsia="Calibri" w:hAnsi="Times New Roman" w:cs="Times New Roman"/>
          <w:lang w:val="hu" w:eastAsia="hu-HU"/>
        </w:rPr>
        <w:t>ek</w:t>
      </w:r>
      <w:r w:rsidRPr="00187A63">
        <w:rPr>
          <w:rFonts w:ascii="Times New Roman" w:eastAsia="Calibri" w:hAnsi="Times New Roman" w:cs="Times New Roman"/>
          <w:lang w:val="hu" w:eastAsia="hu-HU"/>
        </w:rPr>
        <w:t>hez kapcsolódóan a</w:t>
      </w:r>
      <w:r w:rsidR="00A11B40">
        <w:rPr>
          <w:rFonts w:ascii="Times New Roman" w:eastAsia="Calibri" w:hAnsi="Times New Roman" w:cs="Times New Roman"/>
          <w:lang w:val="hu" w:eastAsia="hu-HU"/>
        </w:rPr>
        <w:t xml:space="preserve">z alábbi </w:t>
      </w:r>
      <w:r w:rsidRPr="00187A63">
        <w:rPr>
          <w:rFonts w:ascii="Times New Roman" w:eastAsia="Calibri" w:hAnsi="Times New Roman" w:cs="Times New Roman"/>
          <w:lang w:val="hu" w:eastAsia="hu-HU"/>
        </w:rPr>
        <w:t>pénzbeszedő hely</w:t>
      </w:r>
      <w:r w:rsidR="00A11B40">
        <w:rPr>
          <w:rFonts w:ascii="Times New Roman" w:eastAsia="Calibri" w:hAnsi="Times New Roman" w:cs="Times New Roman"/>
          <w:lang w:val="hu" w:eastAsia="hu-HU"/>
        </w:rPr>
        <w:t>ek</w:t>
      </w:r>
      <w:r w:rsidRPr="00187A63">
        <w:rPr>
          <w:rFonts w:ascii="Times New Roman" w:eastAsia="Calibri" w:hAnsi="Times New Roman" w:cs="Times New Roman"/>
          <w:lang w:val="hu" w:eastAsia="hu-HU"/>
        </w:rPr>
        <w:t xml:space="preserve"> működ</w:t>
      </w:r>
      <w:r w:rsidR="00A11B40">
        <w:rPr>
          <w:rFonts w:ascii="Times New Roman" w:eastAsia="Calibri" w:hAnsi="Times New Roman" w:cs="Times New Roman"/>
          <w:lang w:val="hu" w:eastAsia="hu-HU"/>
        </w:rPr>
        <w:t>nek</w:t>
      </w:r>
      <w:r w:rsidR="00983DE8">
        <w:rPr>
          <w:rFonts w:ascii="Times New Roman" w:eastAsia="Calibri" w:hAnsi="Times New Roman" w:cs="Times New Roman"/>
          <w:lang w:val="hu" w:eastAsia="hu-HU"/>
        </w:rPr>
        <w:t>:</w:t>
      </w:r>
    </w:p>
    <w:p w:rsidR="00983DE8" w:rsidRDefault="00983DE8" w:rsidP="00983DE8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  <w:r w:rsidRPr="00983DE8">
        <w:rPr>
          <w:rFonts w:ascii="Times New Roman" w:eastAsia="Times New Roman" w:hAnsi="Times New Roman" w:cs="Times New Roman"/>
          <w:color w:val="auto"/>
          <w:lang w:eastAsia="hu-HU"/>
        </w:rPr>
        <w:t>Tápiógyörgye Község Önkormányzat</w:t>
      </w:r>
      <w:r w:rsidR="00B1457E">
        <w:rPr>
          <w:rFonts w:ascii="Times New Roman" w:eastAsia="Times New Roman" w:hAnsi="Times New Roman" w:cs="Times New Roman"/>
          <w:color w:val="auto"/>
          <w:lang w:eastAsia="hu-HU"/>
        </w:rPr>
        <w:t>nál</w:t>
      </w:r>
      <w:r>
        <w:rPr>
          <w:rFonts w:ascii="Times New Roman" w:eastAsia="Times New Roman" w:hAnsi="Times New Roman" w:cs="Times New Roman"/>
          <w:color w:val="auto"/>
          <w:lang w:eastAsia="hu-HU"/>
        </w:rPr>
        <w:t xml:space="preserve"> </w:t>
      </w:r>
    </w:p>
    <w:p w:rsidR="006C5844" w:rsidRPr="006C5844" w:rsidRDefault="00983DE8" w:rsidP="006C5844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  <w:r w:rsidRPr="006C5844">
        <w:rPr>
          <w:rFonts w:ascii="Times New Roman" w:eastAsia="Times New Roman" w:hAnsi="Times New Roman" w:cs="Times New Roman"/>
          <w:color w:val="auto"/>
          <w:lang w:eastAsia="hu-HU"/>
        </w:rPr>
        <w:t xml:space="preserve">Strand jegybevétel, </w:t>
      </w:r>
    </w:p>
    <w:p w:rsidR="00983DE8" w:rsidRPr="006C5844" w:rsidRDefault="00983DE8" w:rsidP="006C5844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  <w:r w:rsidRPr="006C5844">
        <w:rPr>
          <w:rFonts w:ascii="Times New Roman" w:eastAsia="Times New Roman" w:hAnsi="Times New Roman" w:cs="Times New Roman"/>
          <w:color w:val="auto"/>
          <w:lang w:eastAsia="hu-HU"/>
        </w:rPr>
        <w:t>Piac helyfoglalási díj</w:t>
      </w:r>
    </w:p>
    <w:p w:rsidR="00DB4F5E" w:rsidRPr="00D074BF" w:rsidRDefault="00983DE8" w:rsidP="00983DE8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  <w:r w:rsidRPr="00983DE8">
        <w:rPr>
          <w:rFonts w:ascii="Times New Roman" w:eastAsia="Times New Roman" w:hAnsi="Times New Roman" w:cs="Times New Roman"/>
          <w:color w:val="auto"/>
          <w:lang w:eastAsia="hu-HU"/>
        </w:rPr>
        <w:t>Községi Könyvtár és Művelődési Ház</w:t>
      </w:r>
      <w:r w:rsidR="00B1457E">
        <w:rPr>
          <w:rFonts w:ascii="Times New Roman" w:eastAsia="Times New Roman" w:hAnsi="Times New Roman" w:cs="Times New Roman"/>
          <w:color w:val="auto"/>
          <w:lang w:eastAsia="hu-HU"/>
        </w:rPr>
        <w:t>nál</w:t>
      </w:r>
      <w:r w:rsidRPr="00983DE8">
        <w:rPr>
          <w:rFonts w:ascii="Times New Roman" w:eastAsia="Times New Roman" w:hAnsi="Times New Roman" w:cs="Times New Roman"/>
          <w:color w:val="auto"/>
          <w:lang w:eastAsia="hu-HU"/>
        </w:rPr>
        <w:t xml:space="preserve"> </w:t>
      </w:r>
    </w:p>
    <w:p w:rsidR="00983DE8" w:rsidRPr="00983DE8" w:rsidRDefault="00983DE8" w:rsidP="006C5844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  <w:r w:rsidRPr="00983DE8">
        <w:rPr>
          <w:rFonts w:ascii="Times New Roman" w:eastAsia="Times New Roman" w:hAnsi="Times New Roman" w:cs="Times New Roman"/>
          <w:color w:val="auto"/>
          <w:lang w:eastAsia="hu-HU"/>
        </w:rPr>
        <w:t>könyvtár díjak, belépőjegyek, rendezvények díjaik</w:t>
      </w:r>
    </w:p>
    <w:p w:rsidR="00DB4F5E" w:rsidRPr="00D074BF" w:rsidRDefault="00DB4F5E" w:rsidP="00187A63">
      <w:pPr>
        <w:tabs>
          <w:tab w:val="left" w:pos="773"/>
        </w:tabs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983DE8" w:rsidRDefault="00187A63" w:rsidP="00187A63">
      <w:pPr>
        <w:tabs>
          <w:tab w:val="left" w:pos="773"/>
        </w:tabs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87A63">
        <w:rPr>
          <w:rFonts w:ascii="Times New Roman" w:eastAsia="Calibri" w:hAnsi="Times New Roman" w:cs="Times New Roman"/>
          <w:lang w:val="hu" w:eastAsia="hu-HU"/>
        </w:rPr>
        <w:t xml:space="preserve">A </w:t>
      </w:r>
      <w:r w:rsidR="00983DE8">
        <w:rPr>
          <w:rFonts w:ascii="Times New Roman" w:eastAsia="Calibri" w:hAnsi="Times New Roman" w:cs="Times New Roman"/>
          <w:lang w:val="hu" w:eastAsia="hu-HU"/>
        </w:rPr>
        <w:t xml:space="preserve">fenn nevezett pénzbeszedési helyek </w:t>
      </w:r>
      <w:r w:rsidRPr="00187A63">
        <w:rPr>
          <w:rFonts w:ascii="Times New Roman" w:eastAsia="Calibri" w:hAnsi="Times New Roman" w:cs="Times New Roman"/>
          <w:lang w:val="hu" w:eastAsia="hu-HU"/>
        </w:rPr>
        <w:t>pénztárát a hivatalban kezeljük</w:t>
      </w:r>
      <w:r w:rsidR="009410E3">
        <w:rPr>
          <w:rFonts w:ascii="Times New Roman" w:eastAsia="Calibri" w:hAnsi="Times New Roman" w:cs="Times New Roman"/>
          <w:lang w:val="hu" w:eastAsia="hu-HU"/>
        </w:rPr>
        <w:t xml:space="preserve"> intézményenként</w:t>
      </w:r>
      <w:r w:rsidRPr="00187A63">
        <w:rPr>
          <w:rFonts w:ascii="Times New Roman" w:eastAsia="Calibri" w:hAnsi="Times New Roman" w:cs="Times New Roman"/>
          <w:lang w:val="hu" w:eastAsia="hu-HU"/>
        </w:rPr>
        <w:t xml:space="preserve">. </w:t>
      </w:r>
    </w:p>
    <w:p w:rsidR="00187A63" w:rsidRPr="00187A63" w:rsidRDefault="00187A63" w:rsidP="00187A63">
      <w:pPr>
        <w:tabs>
          <w:tab w:val="left" w:pos="773"/>
        </w:tabs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87A63">
        <w:rPr>
          <w:rFonts w:ascii="Times New Roman" w:eastAsia="Calibri" w:hAnsi="Times New Roman" w:cs="Times New Roman"/>
          <w:lang w:val="hu" w:eastAsia="hu-HU"/>
        </w:rPr>
        <w:t>A pénzbeszedő helyen csak a készpénzben teljesített befizetések beszedésére jogosultak. A beszedett összegekből kifizetés semmilyen jogcímen nem teljesíthető. A befizetések beszedésének bizonylatolására készpénzfizetési számlát, illetve nyugtát kell használni</w:t>
      </w:r>
    </w:p>
    <w:p w:rsidR="00AA54F0" w:rsidRPr="00AA54F0" w:rsidRDefault="00AA54F0" w:rsidP="00AA54F0">
      <w:pPr>
        <w:tabs>
          <w:tab w:val="left" w:pos="773"/>
        </w:tabs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AA54F0">
        <w:rPr>
          <w:rFonts w:ascii="Times New Roman" w:eastAsia="Calibri" w:hAnsi="Times New Roman" w:cs="Times New Roman"/>
          <w:lang w:val="hu" w:eastAsia="hu-HU"/>
        </w:rPr>
        <w:t xml:space="preserve">A pénzbeszedők legalább hetenként kötelesek a befizetéseket jogcímenként összesíteni és két példányban elkészíteni a jelen szabályzat </w:t>
      </w:r>
      <w:r>
        <w:rPr>
          <w:rFonts w:ascii="Times New Roman" w:eastAsia="Calibri" w:hAnsi="Times New Roman" w:cs="Times New Roman"/>
          <w:lang w:val="hu" w:eastAsia="hu-HU"/>
        </w:rPr>
        <w:t>5</w:t>
      </w:r>
      <w:r w:rsidRPr="00AA54F0">
        <w:rPr>
          <w:rFonts w:ascii="Times New Roman" w:eastAsia="Calibri" w:hAnsi="Times New Roman" w:cs="Times New Roman"/>
          <w:lang w:val="hu" w:eastAsia="hu-HU"/>
        </w:rPr>
        <w:t xml:space="preserve">. számú mellékletét képező összesítő ívet. </w:t>
      </w:r>
    </w:p>
    <w:p w:rsidR="00AA54F0" w:rsidRDefault="00AA54F0" w:rsidP="00AA54F0">
      <w:pPr>
        <w:tabs>
          <w:tab w:val="left" w:pos="773"/>
        </w:tabs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AA54F0">
        <w:rPr>
          <w:rFonts w:ascii="Times New Roman" w:eastAsia="Calibri" w:hAnsi="Times New Roman" w:cs="Times New Roman"/>
          <w:lang w:val="hu" w:eastAsia="hu-HU"/>
        </w:rPr>
        <w:t xml:space="preserve">A pénztárban az összesítő ív szolgál a bevételek bizonylatolására. </w:t>
      </w:r>
    </w:p>
    <w:p w:rsidR="00187A63" w:rsidRDefault="00187A63" w:rsidP="00187A63">
      <w:pPr>
        <w:tabs>
          <w:tab w:val="left" w:pos="773"/>
        </w:tabs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87A63" w:rsidRPr="00187A63" w:rsidRDefault="00187A63" w:rsidP="00187A63">
      <w:pPr>
        <w:tabs>
          <w:tab w:val="left" w:pos="773"/>
        </w:tabs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87A63">
        <w:rPr>
          <w:rFonts w:ascii="Times New Roman" w:eastAsia="Calibri" w:hAnsi="Times New Roman" w:cs="Times New Roman"/>
          <w:lang w:val="hu" w:eastAsia="hu-HU"/>
        </w:rPr>
        <w:t>A beszedett pénzekkel úgy kell elszámolni, hogy a hó végén a bevételek mindig lezárhatók legyenek. A hivatal áfa bevalló, így a tárgy havi beszedett áfát a következő hónap</w:t>
      </w:r>
      <w:r w:rsidR="00D37983">
        <w:rPr>
          <w:rFonts w:ascii="Times New Roman" w:eastAsia="Calibri" w:hAnsi="Times New Roman" w:cs="Times New Roman"/>
          <w:lang w:val="hu" w:eastAsia="hu-HU"/>
        </w:rPr>
        <w:t>ban el</w:t>
      </w:r>
      <w:r w:rsidRPr="00187A63">
        <w:rPr>
          <w:rFonts w:ascii="Times New Roman" w:eastAsia="Calibri" w:hAnsi="Times New Roman" w:cs="Times New Roman"/>
          <w:lang w:val="hu" w:eastAsia="hu-HU"/>
        </w:rPr>
        <w:t xml:space="preserve"> kell elszámolni. </w:t>
      </w:r>
    </w:p>
    <w:p w:rsidR="00187A63" w:rsidRPr="00187A63" w:rsidRDefault="00187A63" w:rsidP="00187A63">
      <w:pPr>
        <w:tabs>
          <w:tab w:val="left" w:pos="773"/>
        </w:tabs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87A63">
        <w:rPr>
          <w:rFonts w:ascii="Times New Roman" w:eastAsia="Calibri" w:hAnsi="Times New Roman" w:cs="Times New Roman"/>
          <w:lang w:val="hu" w:eastAsia="hu-HU"/>
        </w:rPr>
        <w:t xml:space="preserve">A betelt számlatömböt, nyugtatömböt a pénztáros részére át kell adni, azok további őrzéséről </w:t>
      </w:r>
      <w:r>
        <w:rPr>
          <w:rFonts w:ascii="Times New Roman" w:eastAsia="Calibri" w:hAnsi="Times New Roman" w:cs="Times New Roman"/>
          <w:lang w:val="hu" w:eastAsia="hu-HU"/>
        </w:rPr>
        <w:t>ő</w:t>
      </w:r>
      <w:r w:rsidRPr="00187A63">
        <w:rPr>
          <w:rFonts w:ascii="Times New Roman" w:eastAsia="Calibri" w:hAnsi="Times New Roman" w:cs="Times New Roman"/>
          <w:lang w:val="hu" w:eastAsia="hu-HU"/>
        </w:rPr>
        <w:t xml:space="preserve"> gondoskodik.</w:t>
      </w:r>
    </w:p>
    <w:p w:rsidR="00187A63" w:rsidRDefault="00187A63" w:rsidP="00187A63">
      <w:pPr>
        <w:tabs>
          <w:tab w:val="left" w:pos="773"/>
        </w:tabs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187A63" w:rsidRPr="00187A63" w:rsidRDefault="00187A63" w:rsidP="00187A63">
      <w:pPr>
        <w:tabs>
          <w:tab w:val="left" w:pos="773"/>
        </w:tabs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87A63">
        <w:rPr>
          <w:rFonts w:ascii="Times New Roman" w:eastAsia="Calibri" w:hAnsi="Times New Roman" w:cs="Times New Roman"/>
          <w:lang w:val="hu" w:eastAsia="hu-HU"/>
        </w:rPr>
        <w:t>A pénztáros köteles ellenőrizni, hogy a pénzbeszedők a kiadott készpénzfizetési számlával sorszám szerint folyamatosan és teljes körűen elszámoltak e.</w:t>
      </w:r>
    </w:p>
    <w:p w:rsidR="00187A63" w:rsidRPr="00187A63" w:rsidRDefault="00187A63" w:rsidP="00187A63">
      <w:pPr>
        <w:tabs>
          <w:tab w:val="left" w:pos="773"/>
        </w:tabs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87A63">
        <w:rPr>
          <w:rFonts w:ascii="Times New Roman" w:eastAsia="Calibri" w:hAnsi="Times New Roman" w:cs="Times New Roman"/>
          <w:lang w:val="hu" w:eastAsia="hu-HU"/>
        </w:rPr>
        <w:t>Az elszámolást az „összesítő a pénzbeszedő helyen teljesített befizetésekről" elnevezésű nyomtatványon kell elkészíteni.</w:t>
      </w:r>
    </w:p>
    <w:p w:rsidR="00187A63" w:rsidRDefault="00187A63" w:rsidP="00187A63">
      <w:pPr>
        <w:tabs>
          <w:tab w:val="left" w:pos="773"/>
        </w:tabs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187A63">
        <w:rPr>
          <w:rFonts w:ascii="Times New Roman" w:eastAsia="Calibri" w:hAnsi="Times New Roman" w:cs="Times New Roman"/>
          <w:lang w:val="hu" w:eastAsia="hu-HU"/>
        </w:rPr>
        <w:t xml:space="preserve">A készpénzben történő befizetésekért és az elszámolás teljesítéséért a </w:t>
      </w:r>
      <w:r w:rsidR="00E81816">
        <w:rPr>
          <w:rFonts w:ascii="Times New Roman" w:eastAsia="Calibri" w:hAnsi="Times New Roman" w:cs="Times New Roman"/>
          <w:lang w:val="hu" w:eastAsia="hu-HU"/>
        </w:rPr>
        <w:t xml:space="preserve">pénzbeszedőhely és a pénztáros a </w:t>
      </w:r>
      <w:r w:rsidRPr="00187A63">
        <w:rPr>
          <w:rFonts w:ascii="Times New Roman" w:eastAsia="Calibri" w:hAnsi="Times New Roman" w:cs="Times New Roman"/>
          <w:lang w:val="hu" w:eastAsia="hu-HU"/>
        </w:rPr>
        <w:t>felelős.</w:t>
      </w:r>
    </w:p>
    <w:p w:rsidR="00187A63" w:rsidRDefault="00187A63" w:rsidP="00CD5286">
      <w:pPr>
        <w:tabs>
          <w:tab w:val="left" w:pos="773"/>
        </w:tabs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CD5286" w:rsidRPr="00D43D67" w:rsidRDefault="00CD5286" w:rsidP="00D43D67">
      <w:pPr>
        <w:pStyle w:val="Cmsor2"/>
        <w:rPr>
          <w:rFonts w:ascii="Times New Roman" w:hAnsi="Times New Roman" w:cs="Times New Roman"/>
          <w:sz w:val="24"/>
          <w:lang w:val="hu" w:eastAsia="hu-HU"/>
        </w:rPr>
      </w:pPr>
      <w:bookmarkStart w:id="41" w:name="bookmark23"/>
      <w:bookmarkStart w:id="42" w:name="_Toc386095385"/>
      <w:r w:rsidRPr="00D43D67">
        <w:rPr>
          <w:rFonts w:ascii="Times New Roman" w:hAnsi="Times New Roman" w:cs="Times New Roman"/>
          <w:sz w:val="24"/>
          <w:lang w:val="hu" w:eastAsia="hu-HU"/>
        </w:rPr>
        <w:t>6.</w:t>
      </w:r>
      <w:r w:rsidR="00E81816">
        <w:rPr>
          <w:rFonts w:ascii="Times New Roman" w:hAnsi="Times New Roman" w:cs="Times New Roman"/>
          <w:sz w:val="24"/>
          <w:lang w:val="hu" w:eastAsia="hu-HU"/>
        </w:rPr>
        <w:t>3</w:t>
      </w:r>
      <w:r w:rsidRPr="00D43D67">
        <w:rPr>
          <w:rFonts w:ascii="Times New Roman" w:hAnsi="Times New Roman" w:cs="Times New Roman"/>
          <w:sz w:val="24"/>
          <w:lang w:val="hu" w:eastAsia="hu-HU"/>
        </w:rPr>
        <w:t xml:space="preserve"> K</w:t>
      </w:r>
      <w:r w:rsidR="00D43D67" w:rsidRPr="00D43D67">
        <w:rPr>
          <w:rFonts w:ascii="Times New Roman" w:hAnsi="Times New Roman" w:cs="Times New Roman"/>
          <w:sz w:val="24"/>
          <w:lang w:val="hu" w:eastAsia="hu-HU"/>
        </w:rPr>
        <w:t>ülönleges szabályok</w:t>
      </w:r>
      <w:bookmarkEnd w:id="41"/>
      <w:bookmarkEnd w:id="42"/>
    </w:p>
    <w:p w:rsidR="00CD5286" w:rsidRDefault="00CD5286" w:rsidP="00CD5286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CD5286" w:rsidRDefault="00CD5286" w:rsidP="00CD5286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AF6A93" w:rsidRPr="00CD5286" w:rsidRDefault="00CD5286" w:rsidP="00CD5286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Munkatörvénykönyve hatálya alá tartozó, határozott idejű munkaszerződés esetén nincs lehetőség munkabér előleg fizetésére.</w:t>
      </w:r>
      <w:r w:rsidR="00AF6A93">
        <w:rPr>
          <w:rFonts w:ascii="Times New Roman" w:eastAsia="Calibri" w:hAnsi="Times New Roman" w:cs="Times New Roman"/>
          <w:lang w:val="hu" w:eastAsia="hu-HU"/>
        </w:rPr>
        <w:t xml:space="preserve"> Kivételes esetben az </w:t>
      </w:r>
      <w:r w:rsidR="00AF6A93" w:rsidRPr="00AF6A93">
        <w:rPr>
          <w:rFonts w:ascii="Times New Roman" w:eastAsia="Calibri" w:hAnsi="Times New Roman" w:cs="Times New Roman"/>
          <w:lang w:val="hu" w:eastAsia="hu-HU"/>
        </w:rPr>
        <w:t>Tápiógyörgye Község Önkormányzat</w:t>
      </w:r>
      <w:r w:rsidR="00AF6A93">
        <w:rPr>
          <w:rFonts w:ascii="Times New Roman" w:eastAsia="Calibri" w:hAnsi="Times New Roman" w:cs="Times New Roman"/>
          <w:lang w:val="hu" w:eastAsia="hu-HU"/>
        </w:rPr>
        <w:t>nál a polgármester engedélyével lehet ez alól kivétel.</w:t>
      </w:r>
    </w:p>
    <w:p w:rsidR="00CD5286" w:rsidRPr="00CD5286" w:rsidRDefault="00CD5286" w:rsidP="00CD5286">
      <w:pPr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Nemzetközi számla elszámolásakor a számlaérték forintra történő átváltása a kiállítás napján esedékes az adott valutára érvényes, hivatalos MNB devizaárfolyam alapján történik, kivéve, ha bankkártyával történt a vásárlás, mivel akkor a számlavezető bank napi árfolyamán történik az átváltás. A számlát annak elszámolását megelőzően magyar nyelvre kell lefordítani, azt a pénztáros csak így (mellékelve a magyar fordítást) veheti át.</w:t>
      </w:r>
    </w:p>
    <w:p w:rsidR="00CD5286" w:rsidRPr="00CD5286" w:rsidRDefault="00CD5286" w:rsidP="00CD5286">
      <w:pPr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 pénztáros köteles a határidőre el nem számolt előlegekről negyedévente tájékoztatást adni a hivatal vezetőjének, aki a jelzés tudomásul vételét a nyilvántartásban rögzíti, s gondoskodik a szükséges lépések megtételéről.</w:t>
      </w:r>
    </w:p>
    <w:p w:rsidR="00CD5286" w:rsidRDefault="00CD5286" w:rsidP="00CD5286">
      <w:pPr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 késedelmes elszámolás miatt alkalmazandó szankciók körének, mértékének meghatározása szintén a költségvetési szerv vezetőjének feladata.</w:t>
      </w:r>
    </w:p>
    <w:p w:rsidR="00CD5286" w:rsidRPr="00CD5286" w:rsidRDefault="00CD5286" w:rsidP="00CD5286">
      <w:pPr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CD5286" w:rsidRPr="000A3889" w:rsidRDefault="00CD5286" w:rsidP="000A3889">
      <w:pPr>
        <w:pStyle w:val="Cmsor1"/>
        <w:jc w:val="center"/>
        <w:rPr>
          <w:rFonts w:ascii="Times New Roman" w:eastAsia="Calibri" w:hAnsi="Times New Roman" w:cs="Times New Roman"/>
          <w:sz w:val="28"/>
          <w:szCs w:val="28"/>
          <w:lang w:val="hu" w:eastAsia="hu-HU"/>
        </w:rPr>
      </w:pPr>
      <w:bookmarkStart w:id="43" w:name="bookmark24"/>
      <w:bookmarkStart w:id="44" w:name="_Toc386095386"/>
      <w:r w:rsidRPr="000A3889">
        <w:rPr>
          <w:rFonts w:ascii="Times New Roman" w:eastAsia="Calibri" w:hAnsi="Times New Roman" w:cs="Times New Roman"/>
          <w:sz w:val="28"/>
          <w:szCs w:val="28"/>
          <w:lang w:val="hu" w:eastAsia="hu-HU"/>
        </w:rPr>
        <w:t xml:space="preserve">7. A </w:t>
      </w:r>
      <w:r w:rsidR="000A3889" w:rsidRPr="000A3889">
        <w:rPr>
          <w:rFonts w:ascii="Times New Roman" w:eastAsia="Calibri" w:hAnsi="Times New Roman" w:cs="Times New Roman"/>
          <w:sz w:val="28"/>
          <w:szCs w:val="28"/>
          <w:lang w:val="hu" w:eastAsia="hu-HU"/>
        </w:rPr>
        <w:t>pénzkezelés során a kerekítés szabályai</w:t>
      </w:r>
      <w:bookmarkEnd w:id="43"/>
      <w:bookmarkEnd w:id="44"/>
    </w:p>
    <w:p w:rsidR="00CD5286" w:rsidRDefault="00CD5286" w:rsidP="00CD5286">
      <w:pPr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CD5286" w:rsidRDefault="00CD5286" w:rsidP="00CD5286">
      <w:pPr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CD5286" w:rsidRPr="00CD5286" w:rsidRDefault="00CD5286" w:rsidP="00CD5286">
      <w:pPr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 forintban, készpénzzel - bankjegy vagy érme átadásával - történő fizetés esetén, ha a fizetendő végösszeg nem 5 forintra vagy annak többszörösére végződik, akkor az alábbiakban meghatározott kerekítési szabály alapján kell a fizetendő összeget megállapítani és kiegyenlíteni.</w:t>
      </w:r>
    </w:p>
    <w:p w:rsidR="00CD5286" w:rsidRPr="00CD5286" w:rsidRDefault="00CD5286" w:rsidP="00CD5286">
      <w:pPr>
        <w:numPr>
          <w:ilvl w:val="0"/>
          <w:numId w:val="8"/>
        </w:numPr>
        <w:tabs>
          <w:tab w:val="left" w:pos="720"/>
        </w:tabs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 0,01 forinttól 2,49 forintig végződő összegeket lefelé, a legközelebbi 0;</w:t>
      </w:r>
    </w:p>
    <w:p w:rsidR="00CD5286" w:rsidRPr="00CD5286" w:rsidRDefault="00CD5286" w:rsidP="00CD5286">
      <w:pPr>
        <w:numPr>
          <w:ilvl w:val="0"/>
          <w:numId w:val="8"/>
        </w:numPr>
        <w:tabs>
          <w:tab w:val="left" w:pos="720"/>
        </w:tabs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 2,50 forinttól 4,99 forintig végződő összegeket felfelé, a legközelebbi 5;</w:t>
      </w:r>
    </w:p>
    <w:p w:rsidR="00CD5286" w:rsidRPr="00CD5286" w:rsidRDefault="00CD5286" w:rsidP="00CD5286">
      <w:pPr>
        <w:numPr>
          <w:ilvl w:val="0"/>
          <w:numId w:val="8"/>
        </w:numPr>
        <w:tabs>
          <w:tab w:val="left" w:pos="720"/>
        </w:tabs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az 5,01 forinttól 7,49 forintig végződő összegeket lefelé, a legközelebbi 5;</w:t>
      </w:r>
    </w:p>
    <w:p w:rsidR="00CD5286" w:rsidRPr="00CD5286" w:rsidRDefault="00CD5286" w:rsidP="00CD5286">
      <w:pPr>
        <w:numPr>
          <w:ilvl w:val="0"/>
          <w:numId w:val="8"/>
        </w:numPr>
        <w:tabs>
          <w:tab w:val="left" w:pos="720"/>
        </w:tabs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 7,50 forinttól 9,99 forintig végződő összegeket felfelé, a legközelebbi 0;</w:t>
      </w:r>
    </w:p>
    <w:p w:rsidR="00CD5286" w:rsidRDefault="00CD5286" w:rsidP="00CD5286">
      <w:pPr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  <w:proofErr w:type="gramStart"/>
      <w:r w:rsidRPr="00CD5286">
        <w:rPr>
          <w:rFonts w:ascii="Times New Roman" w:eastAsia="Calibri" w:hAnsi="Times New Roman" w:cs="Times New Roman"/>
          <w:lang w:val="hu" w:eastAsia="hu-HU"/>
        </w:rPr>
        <w:t>forintra</w:t>
      </w:r>
      <w:proofErr w:type="gramEnd"/>
      <w:r w:rsidRPr="00CD5286">
        <w:rPr>
          <w:rFonts w:ascii="Times New Roman" w:eastAsia="Calibri" w:hAnsi="Times New Roman" w:cs="Times New Roman"/>
          <w:lang w:val="hu" w:eastAsia="hu-HU"/>
        </w:rPr>
        <w:t xml:space="preserve"> végződő összegre kell kerekíteni. Az ellátások esetében az összeget a legközelebbi 0 és 5 forintra végződő összegre, felfelé kell kerekíteni.</w:t>
      </w:r>
    </w:p>
    <w:p w:rsidR="00CD5286" w:rsidRDefault="008B4842" w:rsidP="00CD5286">
      <w:pPr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A bizonylatokon a kerekített összegeket kell szerepeltetni.</w:t>
      </w:r>
    </w:p>
    <w:p w:rsidR="008B4842" w:rsidRPr="00CD5286" w:rsidRDefault="008B4842" w:rsidP="00CD5286">
      <w:pPr>
        <w:ind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CD5286" w:rsidRPr="005647A4" w:rsidRDefault="00CD5286" w:rsidP="005647A4">
      <w:pPr>
        <w:pStyle w:val="Cmsor1"/>
        <w:jc w:val="center"/>
        <w:rPr>
          <w:rFonts w:ascii="Times New Roman" w:eastAsia="Calibri" w:hAnsi="Times New Roman" w:cs="Times New Roman"/>
          <w:sz w:val="28"/>
          <w:szCs w:val="28"/>
          <w:lang w:val="hu" w:eastAsia="hu-HU"/>
        </w:rPr>
      </w:pPr>
      <w:bookmarkStart w:id="45" w:name="bookmark25"/>
      <w:bookmarkStart w:id="46" w:name="_Toc386095387"/>
      <w:r w:rsidRPr="005647A4">
        <w:rPr>
          <w:rFonts w:ascii="Times New Roman" w:eastAsia="Calibri" w:hAnsi="Times New Roman" w:cs="Times New Roman"/>
          <w:sz w:val="28"/>
          <w:szCs w:val="28"/>
          <w:lang w:val="hu" w:eastAsia="hu-HU"/>
        </w:rPr>
        <w:t>8. É</w:t>
      </w:r>
      <w:r w:rsidR="005647A4" w:rsidRPr="005647A4">
        <w:rPr>
          <w:rFonts w:ascii="Times New Roman" w:eastAsia="Calibri" w:hAnsi="Times New Roman" w:cs="Times New Roman"/>
          <w:sz w:val="28"/>
          <w:szCs w:val="28"/>
          <w:lang w:val="hu" w:eastAsia="hu-HU"/>
        </w:rPr>
        <w:t>rtékpapírok kezelése, nyilvántartása</w:t>
      </w:r>
      <w:bookmarkEnd w:id="45"/>
      <w:bookmarkEnd w:id="46"/>
    </w:p>
    <w:p w:rsidR="00CD5286" w:rsidRDefault="00CD5286" w:rsidP="00CD5286">
      <w:pPr>
        <w:jc w:val="both"/>
        <w:rPr>
          <w:rFonts w:ascii="Times New Roman" w:eastAsia="Calibri" w:hAnsi="Times New Roman" w:cs="Times New Roman"/>
          <w:b/>
          <w:bCs/>
          <w:spacing w:val="20"/>
          <w:lang w:val="hu" w:eastAsia="hu-HU"/>
        </w:rPr>
      </w:pPr>
      <w:bookmarkStart w:id="47" w:name="bookmark26"/>
    </w:p>
    <w:p w:rsidR="00CD5286" w:rsidRPr="005647A4" w:rsidRDefault="00CD5286" w:rsidP="005647A4">
      <w:pPr>
        <w:pStyle w:val="Cmsor2"/>
        <w:rPr>
          <w:rFonts w:ascii="Times New Roman" w:hAnsi="Times New Roman" w:cs="Times New Roman"/>
          <w:sz w:val="24"/>
          <w:lang w:val="hu" w:eastAsia="hu-HU"/>
        </w:rPr>
      </w:pPr>
      <w:bookmarkStart w:id="48" w:name="_Toc386095388"/>
      <w:r w:rsidRPr="005647A4">
        <w:rPr>
          <w:rFonts w:ascii="Times New Roman" w:hAnsi="Times New Roman" w:cs="Times New Roman"/>
          <w:sz w:val="24"/>
          <w:lang w:val="hu" w:eastAsia="hu-HU"/>
        </w:rPr>
        <w:t>8.1 A</w:t>
      </w:r>
      <w:r w:rsidR="005647A4" w:rsidRPr="005647A4">
        <w:rPr>
          <w:rFonts w:ascii="Times New Roman" w:hAnsi="Times New Roman" w:cs="Times New Roman"/>
          <w:sz w:val="24"/>
          <w:lang w:val="hu" w:eastAsia="hu-HU"/>
        </w:rPr>
        <w:t>z értékpapírok kezelése</w:t>
      </w:r>
      <w:bookmarkEnd w:id="47"/>
      <w:bookmarkEnd w:id="48"/>
    </w:p>
    <w:p w:rsidR="00CD5286" w:rsidRDefault="00CD5286" w:rsidP="00CD5286">
      <w:pPr>
        <w:jc w:val="both"/>
        <w:rPr>
          <w:rFonts w:ascii="Times New Roman" w:eastAsia="Calibri" w:hAnsi="Times New Roman" w:cs="Times New Roman"/>
          <w:lang w:val="hu" w:eastAsia="hu-HU"/>
        </w:rPr>
      </w:pPr>
    </w:p>
    <w:p w:rsidR="00CD5286" w:rsidRDefault="00CD5286" w:rsidP="00CD5286">
      <w:pPr>
        <w:jc w:val="both"/>
        <w:rPr>
          <w:rFonts w:ascii="Times New Roman" w:eastAsia="Calibri" w:hAnsi="Times New Roman" w:cs="Times New Roman"/>
          <w:lang w:val="hu" w:eastAsia="hu-HU"/>
        </w:rPr>
      </w:pPr>
    </w:p>
    <w:p w:rsidR="00CD5286" w:rsidRPr="00CD5286" w:rsidRDefault="00CD5286" w:rsidP="00CD5286">
      <w:pPr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 pénztáros feladata az értékpapírok kezelése, nyilvántartása.</w:t>
      </w:r>
    </w:p>
    <w:p w:rsidR="00CD5286" w:rsidRPr="00CD5286" w:rsidRDefault="00CD5286" w:rsidP="00CD5286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 pénztáros az értékpapírok kezelésekor bevételi és kiadási pénztárbizonylatot állít ki, mely tömbökön feltünteti az "értékpapír" megjelölést.</w:t>
      </w:r>
    </w:p>
    <w:p w:rsidR="00CD5286" w:rsidRPr="00CD5286" w:rsidRDefault="00CD5286" w:rsidP="00CD5286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Az értékpapírokat a pénztárból kivenni csak a szerv vezetőjének az írásos engedélye alapján lehet. Az engedélynek tartalmaznia kell legalább az alábbiakat: az értékpapír felvételére jogosult személy nevét, az értékpapír megnevezését, a sorozat- és sorszámát, a névértékét, a beszerzési értékét, a kivételezési okát, esetleg a visszaadás időpontját, az engedélyezés dátumát, az engedélyező aláírását.</w:t>
      </w:r>
    </w:p>
    <w:p w:rsidR="00CD5286" w:rsidRPr="00CD5286" w:rsidRDefault="00CD5286" w:rsidP="00CD5286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Az engedély az értékpapír-nyilvántartás melléklete.</w:t>
      </w:r>
    </w:p>
    <w:p w:rsidR="00CD5286" w:rsidRPr="00CD5286" w:rsidRDefault="00CD5286" w:rsidP="00CD5286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Az értékpapírok kezelése során a kiadási és a bevételi pénztárbizonylatok melléklettel nem rendelkeznek, de a bizonylatokon minden esetben fel kell tüntetni a vonatkozó analitikus nyilvántartás sorszámát.</w:t>
      </w:r>
    </w:p>
    <w:p w:rsidR="00CD5286" w:rsidRPr="00CD5286" w:rsidRDefault="00CD5286" w:rsidP="00CD5286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 nyilvántartás vezetésének mindig naprakésznek kell lennie.</w:t>
      </w:r>
    </w:p>
    <w:p w:rsidR="00CD5286" w:rsidRDefault="00CD5286" w:rsidP="00CD5286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>A bizonylatok hitelesítési feladatait ugyanazok a személyek kötelesek ellátni, akik egyébként kötelesek a bizonylatok hitelesítésére.</w:t>
      </w:r>
    </w:p>
    <w:p w:rsidR="00CD5286" w:rsidRPr="00CD5286" w:rsidRDefault="00CD5286" w:rsidP="00CD5286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CD5286" w:rsidRPr="00BF4C49" w:rsidRDefault="00CD5286" w:rsidP="00BF4C49">
      <w:pPr>
        <w:pStyle w:val="Cmsor1"/>
        <w:jc w:val="center"/>
        <w:rPr>
          <w:rFonts w:ascii="Times New Roman" w:eastAsia="Calibri" w:hAnsi="Times New Roman" w:cs="Times New Roman"/>
          <w:sz w:val="28"/>
          <w:szCs w:val="28"/>
          <w:lang w:val="hu" w:eastAsia="hu-HU"/>
        </w:rPr>
      </w:pPr>
      <w:bookmarkStart w:id="49" w:name="bookmark27"/>
      <w:bookmarkStart w:id="50" w:name="_Toc386095389"/>
      <w:r w:rsidRPr="00BF4C49">
        <w:rPr>
          <w:rFonts w:ascii="Times New Roman" w:eastAsia="Calibri" w:hAnsi="Times New Roman" w:cs="Times New Roman"/>
          <w:sz w:val="28"/>
          <w:szCs w:val="28"/>
          <w:lang w:val="hu" w:eastAsia="hu-HU"/>
        </w:rPr>
        <w:t>9. B</w:t>
      </w:r>
      <w:r w:rsidR="00BF4C49" w:rsidRPr="00BF4C49">
        <w:rPr>
          <w:rFonts w:ascii="Times New Roman" w:eastAsia="Calibri" w:hAnsi="Times New Roman" w:cs="Times New Roman"/>
          <w:sz w:val="28"/>
          <w:szCs w:val="28"/>
          <w:lang w:val="hu" w:eastAsia="hu-HU"/>
        </w:rPr>
        <w:t>ankkártya kezelésére vonatkozó szabályok</w:t>
      </w:r>
      <w:bookmarkEnd w:id="49"/>
      <w:bookmarkEnd w:id="50"/>
    </w:p>
    <w:p w:rsidR="00CD5286" w:rsidRDefault="00CD5286" w:rsidP="00CD5286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CD5286" w:rsidRDefault="00CD5286" w:rsidP="00CD5286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CD5286" w:rsidRPr="00CD5286" w:rsidRDefault="00CD5286" w:rsidP="00CD5286">
      <w:pPr>
        <w:ind w:left="20" w:right="20"/>
        <w:jc w:val="both"/>
        <w:rPr>
          <w:rFonts w:ascii="Times New Roman" w:eastAsia="Calibri" w:hAnsi="Times New Roman" w:cs="Times New Roman"/>
          <w:lang w:val="hu" w:eastAsia="hu-HU"/>
        </w:rPr>
      </w:pPr>
      <w:r w:rsidRPr="00CD5286">
        <w:rPr>
          <w:rFonts w:ascii="Times New Roman" w:eastAsia="Calibri" w:hAnsi="Times New Roman" w:cs="Times New Roman"/>
          <w:lang w:val="hu" w:eastAsia="hu-HU"/>
        </w:rPr>
        <w:t xml:space="preserve">A </w:t>
      </w:r>
      <w:r w:rsidR="00986CB3">
        <w:rPr>
          <w:rFonts w:ascii="Times New Roman" w:eastAsia="Calibri" w:hAnsi="Times New Roman" w:cs="Times New Roman"/>
          <w:lang w:val="hu" w:eastAsia="hu-HU"/>
        </w:rPr>
        <w:t xml:space="preserve">Tápiógyörgye Község Önkormányzata és Önkormányzatának Hivatala a </w:t>
      </w:r>
      <w:r w:rsidRPr="00CD5286">
        <w:rPr>
          <w:rFonts w:ascii="Times New Roman" w:eastAsia="Calibri" w:hAnsi="Times New Roman" w:cs="Times New Roman"/>
          <w:lang w:val="hu" w:eastAsia="hu-HU"/>
        </w:rPr>
        <w:t xml:space="preserve">számlavezető pénzintézettől </w:t>
      </w:r>
      <w:r w:rsidR="00986CB3">
        <w:rPr>
          <w:rFonts w:ascii="Times New Roman" w:eastAsia="Calibri" w:hAnsi="Times New Roman" w:cs="Times New Roman"/>
          <w:lang w:val="hu" w:eastAsia="hu-HU"/>
        </w:rPr>
        <w:t>nem rendelkezik bankkártyával, így ezeket jelen szabályzatban nem szabályozza.</w:t>
      </w:r>
    </w:p>
    <w:p w:rsidR="00CE2689" w:rsidRPr="00CD5286" w:rsidRDefault="00CE2689" w:rsidP="00CD5286">
      <w:pPr>
        <w:jc w:val="both"/>
        <w:rPr>
          <w:rFonts w:ascii="Times New Roman" w:hAnsi="Times New Roman" w:cs="Times New Roman"/>
        </w:rPr>
      </w:pPr>
    </w:p>
    <w:p w:rsidR="00B41AD0" w:rsidRPr="00C674B2" w:rsidRDefault="00B41AD0" w:rsidP="00C674B2">
      <w:pPr>
        <w:pStyle w:val="Cmsor1"/>
        <w:jc w:val="center"/>
        <w:rPr>
          <w:rFonts w:ascii="Times New Roman" w:eastAsia="Calibri" w:hAnsi="Times New Roman" w:cs="Times New Roman"/>
          <w:sz w:val="28"/>
          <w:szCs w:val="28"/>
          <w:lang w:val="hu" w:eastAsia="hu-HU"/>
        </w:rPr>
      </w:pPr>
      <w:bookmarkStart w:id="51" w:name="bookmark28"/>
      <w:bookmarkStart w:id="52" w:name="_Toc386095390"/>
      <w:r w:rsidRPr="00C674B2">
        <w:rPr>
          <w:rFonts w:ascii="Times New Roman" w:eastAsia="Calibri" w:hAnsi="Times New Roman" w:cs="Times New Roman"/>
          <w:sz w:val="28"/>
          <w:szCs w:val="28"/>
          <w:lang w:val="hu" w:eastAsia="hu-HU"/>
        </w:rPr>
        <w:t>10. A</w:t>
      </w:r>
      <w:r w:rsidR="00C674B2" w:rsidRPr="00C674B2">
        <w:rPr>
          <w:rFonts w:ascii="Times New Roman" w:eastAsia="Calibri" w:hAnsi="Times New Roman" w:cs="Times New Roman"/>
          <w:sz w:val="28"/>
          <w:szCs w:val="28"/>
          <w:lang w:val="hu" w:eastAsia="hu-HU"/>
        </w:rPr>
        <w:t>z ellátmányokra vonatkozó szabályok</w:t>
      </w:r>
      <w:bookmarkEnd w:id="51"/>
      <w:bookmarkEnd w:id="52"/>
    </w:p>
    <w:p w:rsidR="00F87189" w:rsidRDefault="00F87189" w:rsidP="00B41AD0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F87189" w:rsidRDefault="00F87189" w:rsidP="00B41AD0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6C6D80" w:rsidRDefault="006C6D80" w:rsidP="006C6D80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Jelenleg az önkormányzatunknál nincs ellátmánykezelő hely.</w:t>
      </w:r>
    </w:p>
    <w:p w:rsidR="00B41AD0" w:rsidRDefault="00B41AD0" w:rsidP="00B41AD0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B41AD0">
        <w:rPr>
          <w:rFonts w:ascii="Times New Roman" w:eastAsia="Calibri" w:hAnsi="Times New Roman" w:cs="Times New Roman"/>
          <w:lang w:val="hu" w:eastAsia="hu-HU"/>
        </w:rPr>
        <w:t xml:space="preserve">Az ellátmányokra vonatkozó szabályokat </w:t>
      </w:r>
      <w:r w:rsidR="00253D36">
        <w:rPr>
          <w:rFonts w:ascii="Times New Roman" w:eastAsia="Calibri" w:hAnsi="Times New Roman" w:cs="Times New Roman"/>
          <w:lang w:val="hu" w:eastAsia="hu-HU"/>
        </w:rPr>
        <w:t xml:space="preserve">az </w:t>
      </w:r>
      <w:r w:rsidR="00B36A84">
        <w:rPr>
          <w:rFonts w:ascii="Times New Roman" w:eastAsia="Calibri" w:hAnsi="Times New Roman" w:cs="Times New Roman"/>
          <w:lang w:val="hu" w:eastAsia="hu-HU"/>
        </w:rPr>
        <w:t>6</w:t>
      </w:r>
      <w:r w:rsidR="00253D36">
        <w:rPr>
          <w:rFonts w:ascii="Times New Roman" w:eastAsia="Calibri" w:hAnsi="Times New Roman" w:cs="Times New Roman"/>
          <w:lang w:val="hu" w:eastAsia="hu-HU"/>
        </w:rPr>
        <w:t>. számú</w:t>
      </w:r>
      <w:r w:rsidRPr="00B41AD0">
        <w:rPr>
          <w:rFonts w:ascii="Times New Roman" w:eastAsia="Calibri" w:hAnsi="Times New Roman" w:cs="Times New Roman"/>
          <w:lang w:val="hu" w:eastAsia="hu-HU"/>
        </w:rPr>
        <w:t xml:space="preserve"> </w:t>
      </w:r>
      <w:r w:rsidR="00253D36">
        <w:rPr>
          <w:rFonts w:ascii="Times New Roman" w:eastAsia="Calibri" w:hAnsi="Times New Roman" w:cs="Times New Roman"/>
          <w:lang w:val="hu" w:eastAsia="hu-HU"/>
        </w:rPr>
        <w:t xml:space="preserve">külön </w:t>
      </w:r>
      <w:r w:rsidRPr="00B41AD0">
        <w:rPr>
          <w:rFonts w:ascii="Times New Roman" w:eastAsia="Calibri" w:hAnsi="Times New Roman" w:cs="Times New Roman"/>
          <w:lang w:val="hu" w:eastAsia="hu-HU"/>
        </w:rPr>
        <w:t>melléklet tartalmazza.</w:t>
      </w:r>
    </w:p>
    <w:p w:rsidR="00B41AD0" w:rsidRPr="00C674B2" w:rsidRDefault="00B41AD0" w:rsidP="00C674B2">
      <w:pPr>
        <w:pStyle w:val="Cmsor1"/>
        <w:jc w:val="center"/>
        <w:rPr>
          <w:rFonts w:ascii="Times New Roman" w:eastAsia="Calibri" w:hAnsi="Times New Roman" w:cs="Times New Roman"/>
          <w:sz w:val="28"/>
          <w:szCs w:val="28"/>
          <w:lang w:val="hu" w:eastAsia="hu-HU"/>
        </w:rPr>
      </w:pPr>
      <w:bookmarkStart w:id="53" w:name="bookmark29"/>
      <w:bookmarkStart w:id="54" w:name="bookmark30"/>
      <w:bookmarkStart w:id="55" w:name="_Toc386095391"/>
      <w:r w:rsidRPr="00C674B2">
        <w:rPr>
          <w:rFonts w:ascii="Times New Roman" w:eastAsia="Calibri" w:hAnsi="Times New Roman" w:cs="Times New Roman"/>
          <w:sz w:val="28"/>
          <w:szCs w:val="28"/>
          <w:lang w:val="hu" w:eastAsia="hu-HU"/>
        </w:rPr>
        <w:lastRenderedPageBreak/>
        <w:t xml:space="preserve">11. </w:t>
      </w:r>
      <w:r w:rsidR="001B5D2E" w:rsidRPr="00C674B2">
        <w:rPr>
          <w:rFonts w:ascii="Times New Roman" w:eastAsia="Calibri" w:hAnsi="Times New Roman" w:cs="Times New Roman"/>
          <w:sz w:val="28"/>
          <w:szCs w:val="28"/>
          <w:lang w:val="hu" w:eastAsia="hu-HU"/>
        </w:rPr>
        <w:t>Bankszámlakezelésre</w:t>
      </w:r>
      <w:r w:rsidR="00C674B2" w:rsidRPr="00C674B2">
        <w:rPr>
          <w:rFonts w:ascii="Times New Roman" w:eastAsia="Calibri" w:hAnsi="Times New Roman" w:cs="Times New Roman"/>
          <w:sz w:val="28"/>
          <w:szCs w:val="28"/>
          <w:lang w:val="hu" w:eastAsia="hu-HU"/>
        </w:rPr>
        <w:t xml:space="preserve"> vonatkozó szabályok</w:t>
      </w:r>
      <w:bookmarkEnd w:id="53"/>
      <w:bookmarkEnd w:id="54"/>
      <w:bookmarkEnd w:id="55"/>
    </w:p>
    <w:p w:rsidR="00F87189" w:rsidRDefault="00F87189" w:rsidP="00B41AD0">
      <w:pPr>
        <w:ind w:left="20"/>
        <w:jc w:val="both"/>
        <w:rPr>
          <w:rFonts w:ascii="Times New Roman" w:eastAsia="Calibri" w:hAnsi="Times New Roman" w:cs="Times New Roman"/>
          <w:b/>
          <w:bCs/>
          <w:spacing w:val="20"/>
          <w:lang w:val="hu" w:eastAsia="hu-HU"/>
        </w:rPr>
      </w:pPr>
      <w:bookmarkStart w:id="56" w:name="bookmark31"/>
    </w:p>
    <w:p w:rsidR="00B41AD0" w:rsidRPr="00C674B2" w:rsidRDefault="00B41AD0" w:rsidP="00C674B2">
      <w:pPr>
        <w:pStyle w:val="Cmsor2"/>
        <w:rPr>
          <w:rFonts w:ascii="Times New Roman" w:hAnsi="Times New Roman" w:cs="Times New Roman"/>
          <w:sz w:val="24"/>
          <w:lang w:val="hu" w:eastAsia="hu-HU"/>
        </w:rPr>
      </w:pPr>
      <w:bookmarkStart w:id="57" w:name="_Toc386095392"/>
      <w:r w:rsidRPr="00C674B2">
        <w:rPr>
          <w:rFonts w:ascii="Times New Roman" w:hAnsi="Times New Roman" w:cs="Times New Roman"/>
          <w:sz w:val="24"/>
          <w:lang w:val="hu" w:eastAsia="hu-HU"/>
        </w:rPr>
        <w:t>11.1 S</w:t>
      </w:r>
      <w:r w:rsidR="00C674B2" w:rsidRPr="00C674B2">
        <w:rPr>
          <w:rFonts w:ascii="Times New Roman" w:hAnsi="Times New Roman" w:cs="Times New Roman"/>
          <w:sz w:val="24"/>
          <w:lang w:val="hu" w:eastAsia="hu-HU"/>
        </w:rPr>
        <w:t>zámla nyitása, vezetése</w:t>
      </w:r>
      <w:bookmarkEnd w:id="56"/>
      <w:bookmarkEnd w:id="57"/>
    </w:p>
    <w:p w:rsidR="00F87189" w:rsidRDefault="00F87189" w:rsidP="00B41AD0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F87189" w:rsidRDefault="00F87189" w:rsidP="00B41AD0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B41AD0" w:rsidRPr="00B41AD0" w:rsidRDefault="00B41AD0" w:rsidP="00B41AD0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B41AD0">
        <w:rPr>
          <w:rFonts w:ascii="Times New Roman" w:eastAsia="Calibri" w:hAnsi="Times New Roman" w:cs="Times New Roman"/>
          <w:lang w:val="hu" w:eastAsia="hu-HU"/>
        </w:rPr>
        <w:t>Az Önkormányzat és az intézmények a költségvetési gazdálkodásával és a pénzellátással kapcsolatos minden pénzforgalmat a költségvetési számlán - ideértve az elszámolási számla alcímű számláit is - köteles lebonyolítani.</w:t>
      </w:r>
    </w:p>
    <w:p w:rsidR="00B41AD0" w:rsidRPr="00B41AD0" w:rsidRDefault="00B41AD0" w:rsidP="00B41AD0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B41AD0">
        <w:rPr>
          <w:rFonts w:ascii="Times New Roman" w:eastAsia="Calibri" w:hAnsi="Times New Roman" w:cs="Times New Roman"/>
          <w:lang w:val="hu" w:eastAsia="hu-HU"/>
        </w:rPr>
        <w:t>A választott számlavezető hitelintézet a képviselő-testület döntése alapján, a</w:t>
      </w:r>
      <w:r w:rsidRPr="00B41AD0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 xml:space="preserve"> hónap első napjával változtatható meg.</w:t>
      </w:r>
    </w:p>
    <w:p w:rsidR="00B41AD0" w:rsidRPr="00B41AD0" w:rsidRDefault="00B41AD0" w:rsidP="00B41AD0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B41AD0">
        <w:rPr>
          <w:rFonts w:ascii="Times New Roman" w:eastAsia="Calibri" w:hAnsi="Times New Roman" w:cs="Times New Roman"/>
          <w:lang w:val="hu" w:eastAsia="hu-HU"/>
        </w:rPr>
        <w:t>A döntésről a változás kitűzött időpontja előtt 30 nappal a döntés dokumentumainak csatolásával és a választott hitelintézettel kötött szerződésben megjelölt bankszámlaszám</w:t>
      </w:r>
      <w:r w:rsidR="00610D20">
        <w:rPr>
          <w:rFonts w:ascii="Times New Roman" w:eastAsia="Calibri" w:hAnsi="Times New Roman" w:cs="Times New Roman"/>
          <w:lang w:val="hu" w:eastAsia="hu-HU"/>
        </w:rPr>
        <w:t xml:space="preserve"> </w:t>
      </w:r>
      <w:r w:rsidRPr="00B41AD0">
        <w:rPr>
          <w:rFonts w:ascii="Times New Roman" w:eastAsia="Calibri" w:hAnsi="Times New Roman" w:cs="Times New Roman"/>
          <w:lang w:val="hu" w:eastAsia="hu-HU"/>
        </w:rPr>
        <w:t>egyidejű közlésével tájékoztatni kell a törzskönyvi nyilvántartást vezető Magyar Államkincstár Területi Igazgatóságát.</w:t>
      </w:r>
    </w:p>
    <w:p w:rsidR="00B41AD0" w:rsidRPr="00B41AD0" w:rsidRDefault="00B41AD0" w:rsidP="00B41AD0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B41AD0">
        <w:rPr>
          <w:rFonts w:ascii="Times New Roman" w:eastAsia="Calibri" w:hAnsi="Times New Roman" w:cs="Times New Roman"/>
          <w:lang w:val="hu" w:eastAsia="hu-HU"/>
        </w:rPr>
        <w:t>A tájékoztatás határidőre történő elküldéséért</w:t>
      </w:r>
      <w:r w:rsidRPr="00B41AD0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 xml:space="preserve"> a </w:t>
      </w:r>
      <w:r w:rsidR="00B15FED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>pénzügyi irodavezető</w:t>
      </w:r>
      <w:r w:rsidRPr="00B41AD0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 xml:space="preserve"> a felelős.</w:t>
      </w:r>
    </w:p>
    <w:p w:rsidR="00B41AD0" w:rsidRPr="00B41AD0" w:rsidRDefault="00B41AD0" w:rsidP="00B41AD0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B41AD0">
        <w:rPr>
          <w:rFonts w:ascii="Times New Roman" w:eastAsia="Calibri" w:hAnsi="Times New Roman" w:cs="Times New Roman"/>
          <w:lang w:val="hu" w:eastAsia="hu-HU"/>
        </w:rPr>
        <w:t>A Hivatal, mint a helyi önkormányzat gazdálkodását végrehajtó szerv a költségvetési elszámolási számláján lévő szabad pénzeszközeit - a központi költségvetésből származó hozzájárulások és támogatások kivételével - bármely hitelintézetnél betétként elhelyezheti.</w:t>
      </w:r>
    </w:p>
    <w:p w:rsidR="00B41AD0" w:rsidRPr="00B41AD0" w:rsidRDefault="00B41AD0" w:rsidP="00B41AD0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B41AD0">
        <w:rPr>
          <w:rFonts w:ascii="Times New Roman" w:eastAsia="Calibri" w:hAnsi="Times New Roman" w:cs="Times New Roman"/>
          <w:lang w:val="hu" w:eastAsia="hu-HU"/>
        </w:rPr>
        <w:t>Az átmenetileg szabad pénzeszközök betétként való elhelyezéséről, valamint a hitelintézet kiválasztásáról</w:t>
      </w:r>
      <w:r w:rsidR="00A56547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 xml:space="preserve"> polgármester</w:t>
      </w:r>
      <w:r w:rsidRPr="00B41AD0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 xml:space="preserve"> dönt.</w:t>
      </w:r>
    </w:p>
    <w:p w:rsidR="00B41AD0" w:rsidRPr="00B41AD0" w:rsidRDefault="00B41AD0" w:rsidP="00B41AD0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B41AD0">
        <w:rPr>
          <w:rFonts w:ascii="Times New Roman" w:eastAsia="Calibri" w:hAnsi="Times New Roman" w:cs="Times New Roman"/>
          <w:lang w:val="hu" w:eastAsia="hu-HU"/>
        </w:rPr>
        <w:t>A települési nemzetiségi önkormányzat a képviselő-testület döntésének megfelelően pénzforgalmának bonyolítására a helyi önkormányzat számlavezető pénzintézeténél önálló bankszámlát nyit és alkalmaz. A számla feletti rendelkezési jogosultakat a szabályzat</w:t>
      </w:r>
      <w:r w:rsidR="003A2E7A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 xml:space="preserve"> 9</w:t>
      </w:r>
      <w:r w:rsidRPr="00B41AD0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>. sz. melléklete</w:t>
      </w:r>
      <w:r w:rsidRPr="00B41AD0">
        <w:rPr>
          <w:rFonts w:ascii="Times New Roman" w:eastAsia="Calibri" w:hAnsi="Times New Roman" w:cs="Times New Roman"/>
          <w:lang w:val="hu" w:eastAsia="hu-HU"/>
        </w:rPr>
        <w:t xml:space="preserve"> tartalmazza.</w:t>
      </w:r>
    </w:p>
    <w:p w:rsidR="00B41AD0" w:rsidRPr="00B41AD0" w:rsidRDefault="00B41AD0" w:rsidP="00B41AD0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B41AD0">
        <w:rPr>
          <w:rFonts w:ascii="Times New Roman" w:eastAsia="Calibri" w:hAnsi="Times New Roman" w:cs="Times New Roman"/>
          <w:lang w:val="hu" w:eastAsia="hu-HU"/>
        </w:rPr>
        <w:t>A költségvetési szervek pénzforgalmát saját bankszámlán kell kezelni.</w:t>
      </w:r>
    </w:p>
    <w:p w:rsidR="00B41AD0" w:rsidRDefault="00B41AD0" w:rsidP="00B41AD0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B41AD0">
        <w:rPr>
          <w:rFonts w:ascii="Times New Roman" w:eastAsia="Calibri" w:hAnsi="Times New Roman" w:cs="Times New Roman"/>
          <w:lang w:val="hu" w:eastAsia="hu-HU"/>
        </w:rPr>
        <w:t>A számlák nyitására, vezetésére vonatkozó bankszámlaszerződések aláírására, valamint a számla feletti rendelkezést cégszerű aláírással és banknál bejelentett bélyegzővel lehet.</w:t>
      </w:r>
    </w:p>
    <w:p w:rsidR="00F87189" w:rsidRPr="00B41AD0" w:rsidRDefault="00F87189" w:rsidP="00B41AD0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B41AD0" w:rsidRPr="00FF177F" w:rsidRDefault="00B41AD0" w:rsidP="00FF177F">
      <w:pPr>
        <w:pStyle w:val="Cmsor2"/>
        <w:rPr>
          <w:rFonts w:ascii="Times New Roman" w:hAnsi="Times New Roman" w:cs="Times New Roman"/>
          <w:sz w:val="24"/>
          <w:lang w:val="hu" w:eastAsia="hu-HU"/>
        </w:rPr>
      </w:pPr>
      <w:bookmarkStart w:id="58" w:name="bookmark32"/>
      <w:bookmarkStart w:id="59" w:name="bookmark33"/>
      <w:bookmarkStart w:id="60" w:name="_Toc386095393"/>
      <w:r w:rsidRPr="00FF177F">
        <w:rPr>
          <w:rFonts w:ascii="Times New Roman" w:hAnsi="Times New Roman" w:cs="Times New Roman"/>
          <w:sz w:val="24"/>
          <w:lang w:val="hu" w:eastAsia="hu-HU"/>
        </w:rPr>
        <w:t xml:space="preserve">11.2 A </w:t>
      </w:r>
      <w:r w:rsidR="00FF177F">
        <w:rPr>
          <w:rFonts w:ascii="Times New Roman" w:hAnsi="Times New Roman" w:cs="Times New Roman"/>
          <w:sz w:val="24"/>
          <w:lang w:val="hu" w:eastAsia="hu-HU"/>
        </w:rPr>
        <w:t xml:space="preserve">számlákhoz tartozó </w:t>
      </w:r>
      <w:proofErr w:type="spellStart"/>
      <w:r w:rsidR="00FF177F">
        <w:rPr>
          <w:rFonts w:ascii="Times New Roman" w:hAnsi="Times New Roman" w:cs="Times New Roman"/>
          <w:sz w:val="24"/>
          <w:lang w:val="hu" w:eastAsia="hu-HU"/>
        </w:rPr>
        <w:t>alszámlák</w:t>
      </w:r>
      <w:bookmarkEnd w:id="58"/>
      <w:bookmarkEnd w:id="59"/>
      <w:bookmarkEnd w:id="60"/>
      <w:proofErr w:type="spellEnd"/>
    </w:p>
    <w:p w:rsidR="00F87189" w:rsidRDefault="00F87189" w:rsidP="00B41AD0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F87189" w:rsidRDefault="00F87189" w:rsidP="00B41AD0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B41AD0" w:rsidRPr="00B41AD0" w:rsidRDefault="00B41AD0" w:rsidP="00B41AD0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B41AD0">
        <w:rPr>
          <w:rFonts w:ascii="Times New Roman" w:eastAsia="Calibri" w:hAnsi="Times New Roman" w:cs="Times New Roman"/>
          <w:lang w:val="hu" w:eastAsia="hu-HU"/>
        </w:rPr>
        <w:t xml:space="preserve">Az önkormányzat a költségvetési elszámolási számlájához kapcsolódóan - általában jogszabályban meghatározott bevételek és kiadások elkülönített elszámolására - a következő </w:t>
      </w:r>
      <w:proofErr w:type="spellStart"/>
      <w:r w:rsidRPr="00B41AD0">
        <w:rPr>
          <w:rFonts w:ascii="Times New Roman" w:eastAsia="Calibri" w:hAnsi="Times New Roman" w:cs="Times New Roman"/>
          <w:lang w:val="hu" w:eastAsia="hu-HU"/>
        </w:rPr>
        <w:t>alszámlákat</w:t>
      </w:r>
      <w:proofErr w:type="spellEnd"/>
      <w:r w:rsidRPr="00B41AD0">
        <w:rPr>
          <w:rFonts w:ascii="Times New Roman" w:eastAsia="Calibri" w:hAnsi="Times New Roman" w:cs="Times New Roman"/>
          <w:lang w:val="hu" w:eastAsia="hu-HU"/>
        </w:rPr>
        <w:t xml:space="preserve"> használja:</w:t>
      </w:r>
    </w:p>
    <w:p w:rsidR="00B41AD0" w:rsidRPr="00B41AD0" w:rsidRDefault="00B41AD0" w:rsidP="00B41AD0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B41AD0">
        <w:rPr>
          <w:rFonts w:ascii="Times New Roman" w:eastAsia="Calibri" w:hAnsi="Times New Roman" w:cs="Times New Roman"/>
          <w:lang w:val="hu" w:eastAsia="hu-HU"/>
        </w:rPr>
        <w:t>Számlavezető pénzintézet:</w:t>
      </w:r>
    </w:p>
    <w:p w:rsidR="00B41AD0" w:rsidRPr="00B41AD0" w:rsidRDefault="00B41AD0" w:rsidP="00B41AD0">
      <w:pPr>
        <w:numPr>
          <w:ilvl w:val="0"/>
          <w:numId w:val="9"/>
        </w:numPr>
        <w:tabs>
          <w:tab w:val="left" w:pos="854"/>
        </w:tabs>
        <w:rPr>
          <w:rFonts w:ascii="Times New Roman" w:eastAsia="Calibri" w:hAnsi="Times New Roman" w:cs="Times New Roman"/>
          <w:lang w:val="hu" w:eastAsia="hu-HU"/>
        </w:rPr>
      </w:pPr>
      <w:r w:rsidRPr="00B41AD0">
        <w:rPr>
          <w:rFonts w:ascii="Times New Roman" w:eastAsia="Calibri" w:hAnsi="Times New Roman" w:cs="Times New Roman"/>
          <w:lang w:val="hu" w:eastAsia="hu-HU"/>
        </w:rPr>
        <w:t xml:space="preserve">neve: </w:t>
      </w:r>
      <w:r w:rsidR="00FF177F">
        <w:rPr>
          <w:rFonts w:ascii="Times New Roman" w:eastAsia="Calibri" w:hAnsi="Times New Roman" w:cs="Times New Roman"/>
          <w:lang w:val="hu" w:eastAsia="hu-HU"/>
        </w:rPr>
        <w:t>Nagykáta és Vidéke Takarékszövetkezet</w:t>
      </w:r>
      <w:r w:rsidRPr="00B41AD0">
        <w:rPr>
          <w:rFonts w:ascii="Times New Roman" w:eastAsia="Calibri" w:hAnsi="Times New Roman" w:cs="Times New Roman"/>
          <w:lang w:val="hu" w:eastAsia="hu-HU"/>
        </w:rPr>
        <w:t>.</w:t>
      </w:r>
    </w:p>
    <w:p w:rsidR="00FF177F" w:rsidRDefault="00B41AD0" w:rsidP="009A0CE5">
      <w:pPr>
        <w:numPr>
          <w:ilvl w:val="0"/>
          <w:numId w:val="9"/>
        </w:numPr>
        <w:tabs>
          <w:tab w:val="left" w:pos="845"/>
        </w:tabs>
        <w:rPr>
          <w:rFonts w:ascii="Times New Roman" w:eastAsia="Calibri" w:hAnsi="Times New Roman" w:cs="Times New Roman"/>
          <w:lang w:val="hu" w:eastAsia="hu-HU"/>
        </w:rPr>
      </w:pPr>
      <w:r w:rsidRPr="00B41AD0">
        <w:rPr>
          <w:rFonts w:ascii="Times New Roman" w:eastAsia="Calibri" w:hAnsi="Times New Roman" w:cs="Times New Roman"/>
          <w:lang w:val="hu" w:eastAsia="hu-HU"/>
        </w:rPr>
        <w:t xml:space="preserve">címe: </w:t>
      </w:r>
      <w:r w:rsidR="009A0CE5">
        <w:rPr>
          <w:rFonts w:ascii="Times New Roman" w:eastAsia="Calibri" w:hAnsi="Times New Roman" w:cs="Times New Roman"/>
          <w:lang w:val="hu" w:eastAsia="hu-HU"/>
        </w:rPr>
        <w:t>2760</w:t>
      </w:r>
      <w:r w:rsidRPr="00B41AD0">
        <w:rPr>
          <w:rFonts w:ascii="Times New Roman" w:eastAsia="Calibri" w:hAnsi="Times New Roman" w:cs="Times New Roman"/>
          <w:lang w:val="hu" w:eastAsia="hu-HU"/>
        </w:rPr>
        <w:t xml:space="preserve"> </w:t>
      </w:r>
      <w:r w:rsidR="00FF177F">
        <w:rPr>
          <w:rFonts w:ascii="Times New Roman" w:eastAsia="Calibri" w:hAnsi="Times New Roman" w:cs="Times New Roman"/>
          <w:lang w:val="hu" w:eastAsia="hu-HU"/>
        </w:rPr>
        <w:t>Nagykáta</w:t>
      </w:r>
      <w:r w:rsidRPr="00B41AD0">
        <w:rPr>
          <w:rFonts w:ascii="Times New Roman" w:eastAsia="Calibri" w:hAnsi="Times New Roman" w:cs="Times New Roman"/>
          <w:lang w:val="hu" w:eastAsia="hu-HU"/>
        </w:rPr>
        <w:t xml:space="preserve">, </w:t>
      </w:r>
      <w:r w:rsidR="009A0CE5" w:rsidRPr="009A0CE5">
        <w:rPr>
          <w:rFonts w:ascii="Times New Roman" w:eastAsia="Calibri" w:hAnsi="Times New Roman" w:cs="Times New Roman"/>
          <w:lang w:val="hu" w:eastAsia="hu-HU"/>
        </w:rPr>
        <w:t>Dózsa György út 10.</w:t>
      </w:r>
    </w:p>
    <w:p w:rsidR="00FF177F" w:rsidRPr="00FF177F" w:rsidRDefault="00FF177F" w:rsidP="00FF177F">
      <w:pPr>
        <w:tabs>
          <w:tab w:val="left" w:pos="845"/>
        </w:tabs>
        <w:rPr>
          <w:rFonts w:ascii="Times New Roman" w:eastAsia="Calibri" w:hAnsi="Times New Roman" w:cs="Times New Roman"/>
          <w:lang w:val="hu" w:eastAsia="hu-HU"/>
        </w:rPr>
      </w:pPr>
    </w:p>
    <w:p w:rsidR="00A077CB" w:rsidRPr="00A077CB" w:rsidRDefault="00A077CB" w:rsidP="00D72370">
      <w:pPr>
        <w:rPr>
          <w:rFonts w:ascii="Times New Roman" w:eastAsia="Calibri" w:hAnsi="Times New Roman" w:cs="Times New Roman"/>
          <w:b/>
          <w:u w:val="single"/>
          <w:lang w:val="hu" w:eastAsia="hu-HU"/>
        </w:rPr>
      </w:pPr>
      <w:bookmarkStart w:id="61" w:name="bookmark34"/>
      <w:r w:rsidRPr="00A077CB">
        <w:rPr>
          <w:rFonts w:ascii="Times New Roman" w:eastAsia="Calibri" w:hAnsi="Times New Roman" w:cs="Times New Roman"/>
          <w:b/>
          <w:u w:val="single"/>
          <w:lang w:val="hu" w:eastAsia="hu-HU"/>
        </w:rPr>
        <w:t>Tápiógyörgye Község Önkormányzat</w:t>
      </w:r>
      <w:r>
        <w:rPr>
          <w:rFonts w:ascii="Times New Roman" w:eastAsia="Calibri" w:hAnsi="Times New Roman" w:cs="Times New Roman"/>
          <w:b/>
          <w:u w:val="single"/>
          <w:lang w:val="hu" w:eastAsia="hu-HU"/>
        </w:rPr>
        <w:t>:</w:t>
      </w:r>
      <w:r w:rsidRPr="00A077CB">
        <w:rPr>
          <w:rFonts w:ascii="Times New Roman" w:eastAsia="Calibri" w:hAnsi="Times New Roman" w:cs="Times New Roman"/>
          <w:b/>
          <w:u w:val="single"/>
          <w:lang w:val="hu" w:eastAsia="hu-HU"/>
        </w:rPr>
        <w:t xml:space="preserve"> </w:t>
      </w:r>
    </w:p>
    <w:p w:rsidR="00B41AD0" w:rsidRPr="00D72370" w:rsidRDefault="00A077CB" w:rsidP="00D723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Számla neve: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41AD0" w:rsidRPr="00D72370">
        <w:rPr>
          <w:rFonts w:ascii="Times New Roman" w:hAnsi="Times New Roman" w:cs="Times New Roman"/>
          <w:b/>
        </w:rPr>
        <w:t>Számlaszám</w:t>
      </w:r>
      <w:bookmarkEnd w:id="61"/>
      <w:r>
        <w:rPr>
          <w:rFonts w:ascii="Times New Roman" w:hAnsi="Times New Roman" w:cs="Times New Roman"/>
          <w:b/>
        </w:rPr>
        <w:t>a:</w:t>
      </w:r>
    </w:p>
    <w:p w:rsidR="004F6E08" w:rsidRDefault="00A077CB" w:rsidP="00A077CB">
      <w:pPr>
        <w:pStyle w:val="Listaszerbekezds"/>
        <w:numPr>
          <w:ilvl w:val="1"/>
          <w:numId w:val="1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r w:rsidRPr="00A077CB">
        <w:rPr>
          <w:rFonts w:ascii="Times New Roman" w:eastAsia="Calibri" w:hAnsi="Times New Roman" w:cs="Times New Roman"/>
          <w:lang w:val="hu" w:eastAsia="hu-HU"/>
        </w:rPr>
        <w:t>Önk. pénzforgalmi számla</w:t>
      </w:r>
      <w:r w:rsidRPr="00A077CB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Pr="00A077CB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>65200012-11110017</w:t>
      </w:r>
    </w:p>
    <w:p w:rsidR="00484C95" w:rsidRDefault="00484C95" w:rsidP="00484C95">
      <w:pPr>
        <w:pStyle w:val="Listaszerbekezds"/>
        <w:numPr>
          <w:ilvl w:val="1"/>
          <w:numId w:val="1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r w:rsidRPr="00484C95">
        <w:rPr>
          <w:rFonts w:ascii="Times New Roman" w:eastAsia="Calibri" w:hAnsi="Times New Roman" w:cs="Times New Roman"/>
          <w:lang w:val="hu" w:eastAsia="hu-HU"/>
        </w:rPr>
        <w:t>Állami Hozzájárulások Számla</w:t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  <w:t>65200012-11110024</w:t>
      </w:r>
    </w:p>
    <w:p w:rsidR="00484C95" w:rsidRDefault="00F97D20" w:rsidP="00484C95">
      <w:pPr>
        <w:pStyle w:val="Listaszerbekezds"/>
        <w:numPr>
          <w:ilvl w:val="1"/>
          <w:numId w:val="1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r w:rsidRPr="00F97D20">
        <w:rPr>
          <w:rFonts w:ascii="Times New Roman" w:eastAsia="Calibri" w:hAnsi="Times New Roman" w:cs="Times New Roman"/>
          <w:lang w:val="hu" w:eastAsia="hu-HU"/>
        </w:rPr>
        <w:t>Letéti Számla</w:t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  <w:t>65200012-11110031</w:t>
      </w:r>
    </w:p>
    <w:p w:rsidR="00F97D20" w:rsidRDefault="003F4C2C" w:rsidP="00484C95">
      <w:pPr>
        <w:pStyle w:val="Listaszerbekezds"/>
        <w:numPr>
          <w:ilvl w:val="1"/>
          <w:numId w:val="1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r w:rsidRPr="003F4C2C">
        <w:rPr>
          <w:rFonts w:ascii="Times New Roman" w:eastAsia="Calibri" w:hAnsi="Times New Roman" w:cs="Times New Roman"/>
          <w:lang w:val="hu" w:eastAsia="hu-HU"/>
        </w:rPr>
        <w:t>Magánszemélyek Kommunális Adó Számla</w:t>
      </w:r>
      <w:r w:rsidR="00372DD6" w:rsidRPr="00372DD6">
        <w:rPr>
          <w:rFonts w:ascii="Times New Roman" w:eastAsia="Calibri" w:hAnsi="Times New Roman" w:cs="Times New Roman"/>
          <w:lang w:val="hu" w:eastAsia="hu-HU"/>
        </w:rPr>
        <w:tab/>
      </w:r>
      <w:r w:rsidR="00372DD6" w:rsidRPr="00372DD6">
        <w:rPr>
          <w:rFonts w:ascii="Times New Roman" w:eastAsia="Calibri" w:hAnsi="Times New Roman" w:cs="Times New Roman"/>
          <w:lang w:val="hu" w:eastAsia="hu-HU"/>
        </w:rPr>
        <w:tab/>
        <w:t>65200012-111100</w:t>
      </w:r>
      <w:r>
        <w:rPr>
          <w:rFonts w:ascii="Times New Roman" w:eastAsia="Calibri" w:hAnsi="Times New Roman" w:cs="Times New Roman"/>
          <w:lang w:val="hu" w:eastAsia="hu-HU"/>
        </w:rPr>
        <w:t>48</w:t>
      </w:r>
    </w:p>
    <w:p w:rsidR="003F4C2C" w:rsidRDefault="003F4C2C" w:rsidP="00484C95">
      <w:pPr>
        <w:pStyle w:val="Listaszerbekezds"/>
        <w:numPr>
          <w:ilvl w:val="1"/>
          <w:numId w:val="1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r w:rsidRPr="003F4C2C">
        <w:rPr>
          <w:rFonts w:ascii="Times New Roman" w:eastAsia="Calibri" w:hAnsi="Times New Roman" w:cs="Times New Roman"/>
          <w:lang w:val="hu" w:eastAsia="hu-HU"/>
        </w:rPr>
        <w:t>Gépjárműadó Beszedési Számla</w:t>
      </w:r>
      <w:r>
        <w:rPr>
          <w:rFonts w:ascii="Times New Roman" w:eastAsia="Calibri" w:hAnsi="Times New Roman" w:cs="Times New Roman"/>
          <w:lang w:val="hu" w:eastAsia="hu-HU"/>
        </w:rPr>
        <w:t xml:space="preserve"> </w:t>
      </w:r>
      <w:r w:rsidRPr="003F4C2C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Pr="003F4C2C">
        <w:rPr>
          <w:rFonts w:ascii="Times New Roman" w:eastAsia="Calibri" w:hAnsi="Times New Roman" w:cs="Times New Roman"/>
          <w:lang w:val="hu" w:eastAsia="hu-HU"/>
        </w:rPr>
        <w:t>65200012-111100</w:t>
      </w:r>
      <w:r>
        <w:rPr>
          <w:rFonts w:ascii="Times New Roman" w:eastAsia="Calibri" w:hAnsi="Times New Roman" w:cs="Times New Roman"/>
          <w:lang w:val="hu" w:eastAsia="hu-HU"/>
        </w:rPr>
        <w:t>55</w:t>
      </w:r>
    </w:p>
    <w:p w:rsidR="003F4C2C" w:rsidRDefault="0051203B" w:rsidP="00484C95">
      <w:pPr>
        <w:pStyle w:val="Listaszerbekezds"/>
        <w:numPr>
          <w:ilvl w:val="1"/>
          <w:numId w:val="1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r w:rsidRPr="003F4C2C">
        <w:rPr>
          <w:rFonts w:ascii="Times New Roman" w:eastAsia="Calibri" w:hAnsi="Times New Roman" w:cs="Times New Roman"/>
          <w:lang w:val="hu" w:eastAsia="hu-HU"/>
        </w:rPr>
        <w:t>Egyéb bevételek Számla</w:t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Pr="003F4C2C">
        <w:rPr>
          <w:rFonts w:ascii="Times New Roman" w:eastAsia="Calibri" w:hAnsi="Times New Roman" w:cs="Times New Roman"/>
          <w:lang w:val="hu" w:eastAsia="hu-HU"/>
        </w:rPr>
        <w:t>65200012-11110</w:t>
      </w:r>
      <w:r>
        <w:rPr>
          <w:rFonts w:ascii="Times New Roman" w:eastAsia="Calibri" w:hAnsi="Times New Roman" w:cs="Times New Roman"/>
          <w:lang w:val="hu" w:eastAsia="hu-HU"/>
        </w:rPr>
        <w:t>062</w:t>
      </w:r>
    </w:p>
    <w:p w:rsidR="003F4C2C" w:rsidRDefault="0051203B" w:rsidP="00484C95">
      <w:pPr>
        <w:pStyle w:val="Listaszerbekezds"/>
        <w:numPr>
          <w:ilvl w:val="1"/>
          <w:numId w:val="1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r w:rsidRPr="00C030AD">
        <w:rPr>
          <w:rFonts w:ascii="Times New Roman" w:eastAsia="Calibri" w:hAnsi="Times New Roman" w:cs="Times New Roman"/>
          <w:lang w:val="hu" w:eastAsia="hu-HU"/>
        </w:rPr>
        <w:t xml:space="preserve">Iparűzési Adó </w:t>
      </w:r>
      <w:proofErr w:type="spellStart"/>
      <w:r w:rsidRPr="00C030AD">
        <w:rPr>
          <w:rFonts w:ascii="Times New Roman" w:eastAsia="Calibri" w:hAnsi="Times New Roman" w:cs="Times New Roman"/>
          <w:lang w:val="hu" w:eastAsia="hu-HU"/>
        </w:rPr>
        <w:t>Besz</w:t>
      </w:r>
      <w:proofErr w:type="spellEnd"/>
      <w:r w:rsidRPr="00C030AD">
        <w:rPr>
          <w:rFonts w:ascii="Times New Roman" w:eastAsia="Calibri" w:hAnsi="Times New Roman" w:cs="Times New Roman"/>
          <w:lang w:val="hu" w:eastAsia="hu-HU"/>
        </w:rPr>
        <w:t>. Számla</w:t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Pr="00C030AD">
        <w:rPr>
          <w:rFonts w:ascii="Times New Roman" w:eastAsia="Calibri" w:hAnsi="Times New Roman" w:cs="Times New Roman"/>
          <w:lang w:val="hu" w:eastAsia="hu-HU"/>
        </w:rPr>
        <w:t>65200012-11</w:t>
      </w:r>
      <w:r>
        <w:rPr>
          <w:rFonts w:ascii="Times New Roman" w:eastAsia="Calibri" w:hAnsi="Times New Roman" w:cs="Times New Roman"/>
          <w:lang w:val="hu" w:eastAsia="hu-HU"/>
        </w:rPr>
        <w:t>11</w:t>
      </w:r>
      <w:r w:rsidRPr="00C030AD">
        <w:rPr>
          <w:rFonts w:ascii="Times New Roman" w:eastAsia="Calibri" w:hAnsi="Times New Roman" w:cs="Times New Roman"/>
          <w:lang w:val="hu" w:eastAsia="hu-HU"/>
        </w:rPr>
        <w:t>0</w:t>
      </w:r>
      <w:r>
        <w:rPr>
          <w:rFonts w:ascii="Times New Roman" w:eastAsia="Calibri" w:hAnsi="Times New Roman" w:cs="Times New Roman"/>
          <w:lang w:val="hu" w:eastAsia="hu-HU"/>
        </w:rPr>
        <w:t>086</w:t>
      </w:r>
    </w:p>
    <w:p w:rsidR="003F4C2C" w:rsidRDefault="0051203B" w:rsidP="00484C95">
      <w:pPr>
        <w:pStyle w:val="Listaszerbekezds"/>
        <w:numPr>
          <w:ilvl w:val="1"/>
          <w:numId w:val="1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Pótlék számla</w:t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Pr="003F4C2C">
        <w:rPr>
          <w:rFonts w:ascii="Times New Roman" w:eastAsia="Calibri" w:hAnsi="Times New Roman" w:cs="Times New Roman"/>
          <w:lang w:val="hu" w:eastAsia="hu-HU"/>
        </w:rPr>
        <w:t>65200012-11110</w:t>
      </w:r>
      <w:r>
        <w:rPr>
          <w:rFonts w:ascii="Times New Roman" w:eastAsia="Calibri" w:hAnsi="Times New Roman" w:cs="Times New Roman"/>
          <w:lang w:val="hu" w:eastAsia="hu-HU"/>
        </w:rPr>
        <w:t>691</w:t>
      </w:r>
    </w:p>
    <w:p w:rsidR="0051203B" w:rsidRDefault="0051203B" w:rsidP="00484C95">
      <w:pPr>
        <w:pStyle w:val="Listaszerbekezds"/>
        <w:numPr>
          <w:ilvl w:val="1"/>
          <w:numId w:val="1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 xml:space="preserve">Termőföld bérbeadásból szárma. </w:t>
      </w:r>
      <w:proofErr w:type="spellStart"/>
      <w:r>
        <w:rPr>
          <w:rFonts w:ascii="Times New Roman" w:eastAsia="Calibri" w:hAnsi="Times New Roman" w:cs="Times New Roman"/>
          <w:lang w:val="hu" w:eastAsia="hu-HU"/>
        </w:rPr>
        <w:t>jöv</w:t>
      </w:r>
      <w:proofErr w:type="spellEnd"/>
      <w:r>
        <w:rPr>
          <w:rFonts w:ascii="Times New Roman" w:eastAsia="Calibri" w:hAnsi="Times New Roman" w:cs="Times New Roman"/>
          <w:lang w:val="hu" w:eastAsia="hu-HU"/>
        </w:rPr>
        <w:t>. sz.</w:t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Pr="003F4C2C">
        <w:rPr>
          <w:rFonts w:ascii="Times New Roman" w:eastAsia="Calibri" w:hAnsi="Times New Roman" w:cs="Times New Roman"/>
          <w:lang w:val="hu" w:eastAsia="hu-HU"/>
        </w:rPr>
        <w:t>65200012-11110</w:t>
      </w:r>
      <w:r>
        <w:rPr>
          <w:rFonts w:ascii="Times New Roman" w:eastAsia="Calibri" w:hAnsi="Times New Roman" w:cs="Times New Roman"/>
          <w:lang w:val="hu" w:eastAsia="hu-HU"/>
        </w:rPr>
        <w:t>70</w:t>
      </w:r>
      <w:r>
        <w:rPr>
          <w:rFonts w:ascii="Times New Roman" w:eastAsia="Calibri" w:hAnsi="Times New Roman" w:cs="Times New Roman"/>
          <w:lang w:val="hu" w:eastAsia="hu-HU"/>
        </w:rPr>
        <w:t>1</w:t>
      </w:r>
    </w:p>
    <w:p w:rsidR="00B75932" w:rsidRDefault="00B75932" w:rsidP="00484C95">
      <w:pPr>
        <w:pStyle w:val="Listaszerbekezds"/>
        <w:numPr>
          <w:ilvl w:val="1"/>
          <w:numId w:val="1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Bírság és végrehajtási költség</w:t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Pr="003F4C2C">
        <w:rPr>
          <w:rFonts w:ascii="Times New Roman" w:eastAsia="Calibri" w:hAnsi="Times New Roman" w:cs="Times New Roman"/>
          <w:lang w:val="hu" w:eastAsia="hu-HU"/>
        </w:rPr>
        <w:t>65200012-11110</w:t>
      </w:r>
      <w:r>
        <w:rPr>
          <w:rFonts w:ascii="Times New Roman" w:eastAsia="Calibri" w:hAnsi="Times New Roman" w:cs="Times New Roman"/>
          <w:lang w:val="hu" w:eastAsia="hu-HU"/>
        </w:rPr>
        <w:t>71</w:t>
      </w:r>
      <w:r>
        <w:rPr>
          <w:rFonts w:ascii="Times New Roman" w:eastAsia="Calibri" w:hAnsi="Times New Roman" w:cs="Times New Roman"/>
          <w:lang w:val="hu" w:eastAsia="hu-HU"/>
        </w:rPr>
        <w:t>8</w:t>
      </w:r>
    </w:p>
    <w:p w:rsidR="00104925" w:rsidRDefault="00104925" w:rsidP="00484C95">
      <w:pPr>
        <w:pStyle w:val="Listaszerbekezds"/>
        <w:numPr>
          <w:ilvl w:val="1"/>
          <w:numId w:val="1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r w:rsidRPr="00104925">
        <w:rPr>
          <w:rFonts w:ascii="Times New Roman" w:eastAsia="Calibri" w:hAnsi="Times New Roman" w:cs="Times New Roman"/>
          <w:lang w:val="hu" w:eastAsia="hu-HU"/>
        </w:rPr>
        <w:lastRenderedPageBreak/>
        <w:t>Idegen bevételek számla</w:t>
      </w:r>
      <w:r w:rsidRPr="00104925">
        <w:rPr>
          <w:rFonts w:ascii="Times New Roman" w:eastAsia="Calibri" w:hAnsi="Times New Roman" w:cs="Times New Roman"/>
          <w:lang w:val="hu" w:eastAsia="hu-HU"/>
        </w:rPr>
        <w:tab/>
      </w:r>
      <w:r w:rsidRPr="00104925">
        <w:rPr>
          <w:rFonts w:ascii="Times New Roman" w:eastAsia="Calibri" w:hAnsi="Times New Roman" w:cs="Times New Roman"/>
          <w:lang w:val="hu" w:eastAsia="hu-HU"/>
        </w:rPr>
        <w:tab/>
      </w:r>
      <w:r w:rsidRPr="00104925">
        <w:rPr>
          <w:rFonts w:ascii="Times New Roman" w:eastAsia="Calibri" w:hAnsi="Times New Roman" w:cs="Times New Roman"/>
          <w:lang w:val="hu" w:eastAsia="hu-HU"/>
        </w:rPr>
        <w:tab/>
      </w:r>
      <w:r w:rsidRPr="00104925">
        <w:rPr>
          <w:rFonts w:ascii="Times New Roman" w:eastAsia="Calibri" w:hAnsi="Times New Roman" w:cs="Times New Roman"/>
          <w:lang w:val="hu" w:eastAsia="hu-HU"/>
        </w:rPr>
        <w:tab/>
      </w:r>
      <w:r w:rsidRPr="00104925">
        <w:rPr>
          <w:rFonts w:ascii="Times New Roman" w:eastAsia="Calibri" w:hAnsi="Times New Roman" w:cs="Times New Roman"/>
          <w:lang w:val="hu" w:eastAsia="hu-HU"/>
        </w:rPr>
        <w:tab/>
        <w:t>65200012-10000025</w:t>
      </w:r>
    </w:p>
    <w:p w:rsidR="00104925" w:rsidRDefault="00104925" w:rsidP="00104925">
      <w:pPr>
        <w:pStyle w:val="Listaszerbekezds"/>
        <w:numPr>
          <w:ilvl w:val="1"/>
          <w:numId w:val="1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r w:rsidRPr="00104925">
        <w:rPr>
          <w:rFonts w:ascii="Times New Roman" w:eastAsia="Calibri" w:hAnsi="Times New Roman" w:cs="Times New Roman"/>
          <w:lang w:val="hu" w:eastAsia="hu-HU"/>
        </w:rPr>
        <w:t>Idegenforgalmi adó számla</w:t>
      </w:r>
      <w:r w:rsidRPr="00104925">
        <w:rPr>
          <w:rFonts w:ascii="Times New Roman" w:eastAsia="Calibri" w:hAnsi="Times New Roman" w:cs="Times New Roman"/>
          <w:lang w:val="hu" w:eastAsia="hu-HU"/>
        </w:rPr>
        <w:tab/>
      </w:r>
      <w:r w:rsidRPr="00104925">
        <w:rPr>
          <w:rFonts w:ascii="Times New Roman" w:eastAsia="Calibri" w:hAnsi="Times New Roman" w:cs="Times New Roman"/>
          <w:lang w:val="hu" w:eastAsia="hu-HU"/>
        </w:rPr>
        <w:tab/>
      </w:r>
      <w:r w:rsidRPr="00104925">
        <w:rPr>
          <w:rFonts w:ascii="Times New Roman" w:eastAsia="Calibri" w:hAnsi="Times New Roman" w:cs="Times New Roman"/>
          <w:lang w:val="hu" w:eastAsia="hu-HU"/>
        </w:rPr>
        <w:tab/>
      </w:r>
      <w:r w:rsidRPr="00104925">
        <w:rPr>
          <w:rFonts w:ascii="Times New Roman" w:eastAsia="Calibri" w:hAnsi="Times New Roman" w:cs="Times New Roman"/>
          <w:lang w:val="hu" w:eastAsia="hu-HU"/>
        </w:rPr>
        <w:tab/>
        <w:t>65200012-10000</w:t>
      </w:r>
      <w:r>
        <w:rPr>
          <w:rFonts w:ascii="Times New Roman" w:eastAsia="Calibri" w:hAnsi="Times New Roman" w:cs="Times New Roman"/>
          <w:lang w:val="hu" w:eastAsia="hu-HU"/>
        </w:rPr>
        <w:t>2</w:t>
      </w:r>
      <w:r w:rsidRPr="00104925">
        <w:rPr>
          <w:rFonts w:ascii="Times New Roman" w:eastAsia="Calibri" w:hAnsi="Times New Roman" w:cs="Times New Roman"/>
          <w:lang w:val="hu" w:eastAsia="hu-HU"/>
        </w:rPr>
        <w:t>2</w:t>
      </w:r>
      <w:r>
        <w:rPr>
          <w:rFonts w:ascii="Times New Roman" w:eastAsia="Calibri" w:hAnsi="Times New Roman" w:cs="Times New Roman"/>
          <w:lang w:val="hu" w:eastAsia="hu-HU"/>
        </w:rPr>
        <w:t>1</w:t>
      </w:r>
    </w:p>
    <w:p w:rsidR="00104925" w:rsidRDefault="00104925" w:rsidP="00104925">
      <w:pPr>
        <w:pStyle w:val="Listaszerbekezds"/>
        <w:numPr>
          <w:ilvl w:val="1"/>
          <w:numId w:val="1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r w:rsidRPr="00104925">
        <w:rPr>
          <w:rFonts w:ascii="Times New Roman" w:eastAsia="Calibri" w:hAnsi="Times New Roman" w:cs="Times New Roman"/>
          <w:lang w:val="hu" w:eastAsia="hu-HU"/>
        </w:rPr>
        <w:t>Államigazgatási illeték beszedési számla</w:t>
      </w:r>
      <w:r w:rsidRPr="00104925">
        <w:rPr>
          <w:rFonts w:ascii="Times New Roman" w:eastAsia="Calibri" w:hAnsi="Times New Roman" w:cs="Times New Roman"/>
          <w:lang w:val="hu" w:eastAsia="hu-HU"/>
        </w:rPr>
        <w:tab/>
      </w:r>
      <w:r w:rsidRPr="00104925">
        <w:rPr>
          <w:rFonts w:ascii="Times New Roman" w:eastAsia="Calibri" w:hAnsi="Times New Roman" w:cs="Times New Roman"/>
          <w:lang w:val="hu" w:eastAsia="hu-HU"/>
        </w:rPr>
        <w:tab/>
        <w:t>65200012-10001961</w:t>
      </w:r>
    </w:p>
    <w:p w:rsidR="00104925" w:rsidRDefault="00104925" w:rsidP="00104925">
      <w:pPr>
        <w:pStyle w:val="Listaszerbekezds"/>
        <w:numPr>
          <w:ilvl w:val="1"/>
          <w:numId w:val="1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proofErr w:type="spellStart"/>
      <w:r>
        <w:rPr>
          <w:rFonts w:ascii="Times New Roman" w:eastAsia="Calibri" w:hAnsi="Times New Roman" w:cs="Times New Roman"/>
          <w:lang w:val="hu" w:eastAsia="hu-HU"/>
        </w:rPr>
        <w:t>TgyörgyeKözségÖnk</w:t>
      </w:r>
      <w:proofErr w:type="spellEnd"/>
      <w:r w:rsidR="0051203B">
        <w:rPr>
          <w:rFonts w:ascii="Times New Roman" w:eastAsia="Calibri" w:hAnsi="Times New Roman" w:cs="Times New Roman"/>
          <w:lang w:val="hu" w:eastAsia="hu-HU"/>
        </w:rPr>
        <w:t>. TÁMOP3.4.2./09/2</w:t>
      </w:r>
      <w:r w:rsidR="0051203B">
        <w:rPr>
          <w:rFonts w:ascii="Times New Roman" w:eastAsia="Calibri" w:hAnsi="Times New Roman" w:cs="Times New Roman"/>
          <w:lang w:val="hu" w:eastAsia="hu-HU"/>
        </w:rPr>
        <w:tab/>
      </w:r>
      <w:r w:rsidR="0051203B">
        <w:rPr>
          <w:rFonts w:ascii="Times New Roman" w:eastAsia="Calibri" w:hAnsi="Times New Roman" w:cs="Times New Roman"/>
          <w:lang w:val="hu" w:eastAsia="hu-HU"/>
        </w:rPr>
        <w:tab/>
      </w:r>
      <w:r w:rsidR="0051203B" w:rsidRPr="00104925">
        <w:rPr>
          <w:rFonts w:ascii="Times New Roman" w:eastAsia="Calibri" w:hAnsi="Times New Roman" w:cs="Times New Roman"/>
          <w:lang w:val="hu" w:eastAsia="hu-HU"/>
        </w:rPr>
        <w:t>65200012-10009</w:t>
      </w:r>
      <w:r w:rsidR="0051203B">
        <w:rPr>
          <w:rFonts w:ascii="Times New Roman" w:eastAsia="Calibri" w:hAnsi="Times New Roman" w:cs="Times New Roman"/>
          <w:lang w:val="hu" w:eastAsia="hu-HU"/>
        </w:rPr>
        <w:t>134</w:t>
      </w:r>
    </w:p>
    <w:p w:rsidR="0051203B" w:rsidRDefault="0051203B" w:rsidP="00104925">
      <w:pPr>
        <w:pStyle w:val="Listaszerbekezds"/>
        <w:numPr>
          <w:ilvl w:val="1"/>
          <w:numId w:val="1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Családtámogatási folyószámla Tápió.</w:t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Pr="00104925">
        <w:rPr>
          <w:rFonts w:ascii="Times New Roman" w:eastAsia="Calibri" w:hAnsi="Times New Roman" w:cs="Times New Roman"/>
          <w:lang w:val="hu" w:eastAsia="hu-HU"/>
        </w:rPr>
        <w:t>65200012-10009</w:t>
      </w:r>
      <w:r>
        <w:rPr>
          <w:rFonts w:ascii="Times New Roman" w:eastAsia="Calibri" w:hAnsi="Times New Roman" w:cs="Times New Roman"/>
          <w:lang w:val="hu" w:eastAsia="hu-HU"/>
        </w:rPr>
        <w:t>7</w:t>
      </w:r>
      <w:r>
        <w:rPr>
          <w:rFonts w:ascii="Times New Roman" w:eastAsia="Calibri" w:hAnsi="Times New Roman" w:cs="Times New Roman"/>
          <w:lang w:val="hu" w:eastAsia="hu-HU"/>
        </w:rPr>
        <w:t>4</w:t>
      </w:r>
      <w:r>
        <w:rPr>
          <w:rFonts w:ascii="Times New Roman" w:eastAsia="Calibri" w:hAnsi="Times New Roman" w:cs="Times New Roman"/>
          <w:lang w:val="hu" w:eastAsia="hu-HU"/>
        </w:rPr>
        <w:t>9</w:t>
      </w:r>
    </w:p>
    <w:p w:rsidR="00C030AD" w:rsidRDefault="004E0576" w:rsidP="00484C95">
      <w:pPr>
        <w:pStyle w:val="Listaszerbekezds"/>
        <w:numPr>
          <w:ilvl w:val="1"/>
          <w:numId w:val="1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Strand felújítási pályázati számla</w:t>
      </w:r>
      <w:r w:rsidR="00C030AD">
        <w:rPr>
          <w:rFonts w:ascii="Times New Roman" w:eastAsia="Calibri" w:hAnsi="Times New Roman" w:cs="Times New Roman"/>
          <w:lang w:val="hu" w:eastAsia="hu-HU"/>
        </w:rPr>
        <w:tab/>
      </w:r>
      <w:r w:rsidR="00C030AD">
        <w:rPr>
          <w:rFonts w:ascii="Times New Roman" w:eastAsia="Calibri" w:hAnsi="Times New Roman" w:cs="Times New Roman"/>
          <w:lang w:val="hu" w:eastAsia="hu-HU"/>
        </w:rPr>
        <w:tab/>
      </w:r>
      <w:r w:rsidR="00C030AD">
        <w:rPr>
          <w:rFonts w:ascii="Times New Roman" w:eastAsia="Calibri" w:hAnsi="Times New Roman" w:cs="Times New Roman"/>
          <w:lang w:val="hu" w:eastAsia="hu-HU"/>
        </w:rPr>
        <w:tab/>
      </w:r>
      <w:r w:rsidRPr="003F4C2C">
        <w:rPr>
          <w:rFonts w:ascii="Times New Roman" w:eastAsia="Calibri" w:hAnsi="Times New Roman" w:cs="Times New Roman"/>
          <w:lang w:val="hu" w:eastAsia="hu-HU"/>
        </w:rPr>
        <w:t>65200012-100</w:t>
      </w:r>
      <w:r>
        <w:rPr>
          <w:rFonts w:ascii="Times New Roman" w:eastAsia="Calibri" w:hAnsi="Times New Roman" w:cs="Times New Roman"/>
          <w:lang w:val="hu" w:eastAsia="hu-HU"/>
        </w:rPr>
        <w:t>1075</w:t>
      </w:r>
      <w:r w:rsidRPr="003F4C2C">
        <w:rPr>
          <w:rFonts w:ascii="Times New Roman" w:eastAsia="Calibri" w:hAnsi="Times New Roman" w:cs="Times New Roman"/>
          <w:lang w:val="hu" w:eastAsia="hu-HU"/>
        </w:rPr>
        <w:t>6</w:t>
      </w:r>
    </w:p>
    <w:p w:rsidR="004E0576" w:rsidRDefault="004E0576" w:rsidP="00484C95">
      <w:pPr>
        <w:pStyle w:val="Listaszerbekezds"/>
        <w:numPr>
          <w:ilvl w:val="1"/>
          <w:numId w:val="1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proofErr w:type="spellStart"/>
      <w:r>
        <w:rPr>
          <w:rFonts w:ascii="Times New Roman" w:eastAsia="Calibri" w:hAnsi="Times New Roman" w:cs="Times New Roman"/>
          <w:lang w:val="hu" w:eastAsia="hu-HU"/>
        </w:rPr>
        <w:t>Svájci-Magyar</w:t>
      </w:r>
      <w:proofErr w:type="spellEnd"/>
      <w:r>
        <w:rPr>
          <w:rFonts w:ascii="Times New Roman" w:eastAsia="Calibri" w:hAnsi="Times New Roman" w:cs="Times New Roman"/>
          <w:lang w:val="hu" w:eastAsia="hu-HU"/>
        </w:rPr>
        <w:t xml:space="preserve"> Együtt. </w:t>
      </w:r>
      <w:proofErr w:type="spellStart"/>
      <w:r>
        <w:rPr>
          <w:rFonts w:ascii="Times New Roman" w:eastAsia="Calibri" w:hAnsi="Times New Roman" w:cs="Times New Roman"/>
          <w:lang w:val="hu" w:eastAsia="hu-HU"/>
        </w:rPr>
        <w:t>prog</w:t>
      </w:r>
      <w:proofErr w:type="spellEnd"/>
      <w:r>
        <w:rPr>
          <w:rFonts w:ascii="Times New Roman" w:eastAsia="Calibri" w:hAnsi="Times New Roman" w:cs="Times New Roman"/>
          <w:lang w:val="hu" w:eastAsia="hu-HU"/>
        </w:rPr>
        <w:t>. TPPA/2012/09/01</w:t>
      </w:r>
      <w:r>
        <w:rPr>
          <w:rFonts w:ascii="Times New Roman" w:eastAsia="Calibri" w:hAnsi="Times New Roman" w:cs="Times New Roman"/>
          <w:lang w:val="hu" w:eastAsia="hu-HU"/>
        </w:rPr>
        <w:tab/>
      </w:r>
      <w:r w:rsidR="003C3846" w:rsidRPr="003F4C2C">
        <w:rPr>
          <w:rFonts w:ascii="Times New Roman" w:eastAsia="Calibri" w:hAnsi="Times New Roman" w:cs="Times New Roman"/>
          <w:lang w:val="hu" w:eastAsia="hu-HU"/>
        </w:rPr>
        <w:t>65200012-100</w:t>
      </w:r>
      <w:r w:rsidR="003C3846">
        <w:rPr>
          <w:rFonts w:ascii="Times New Roman" w:eastAsia="Calibri" w:hAnsi="Times New Roman" w:cs="Times New Roman"/>
          <w:lang w:val="hu" w:eastAsia="hu-HU"/>
        </w:rPr>
        <w:t>10598</w:t>
      </w:r>
    </w:p>
    <w:p w:rsidR="00104925" w:rsidRDefault="00DC6A01" w:rsidP="00484C95">
      <w:pPr>
        <w:pStyle w:val="Listaszerbekezds"/>
        <w:numPr>
          <w:ilvl w:val="1"/>
          <w:numId w:val="1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Tápiógyörgye Község Önkormányzat hitelszámla</w:t>
      </w:r>
      <w:r>
        <w:rPr>
          <w:rFonts w:ascii="Times New Roman" w:eastAsia="Calibri" w:hAnsi="Times New Roman" w:cs="Times New Roman"/>
          <w:lang w:val="hu" w:eastAsia="hu-HU"/>
        </w:rPr>
        <w:tab/>
      </w:r>
      <w:r w:rsidRPr="003F4C2C">
        <w:rPr>
          <w:rFonts w:ascii="Times New Roman" w:eastAsia="Calibri" w:hAnsi="Times New Roman" w:cs="Times New Roman"/>
          <w:lang w:val="hu" w:eastAsia="hu-HU"/>
        </w:rPr>
        <w:t>65200012-</w:t>
      </w:r>
      <w:r>
        <w:rPr>
          <w:rFonts w:ascii="Times New Roman" w:eastAsia="Calibri" w:hAnsi="Times New Roman" w:cs="Times New Roman"/>
          <w:lang w:val="hu" w:eastAsia="hu-HU"/>
        </w:rPr>
        <w:t>40010759-00000031</w:t>
      </w:r>
    </w:p>
    <w:p w:rsidR="00104925" w:rsidRPr="00A077CB" w:rsidRDefault="00104925" w:rsidP="00104925">
      <w:pPr>
        <w:pStyle w:val="Listaszerbekezds"/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484C95" w:rsidRPr="00A077CB" w:rsidRDefault="00484C95" w:rsidP="00484C95">
      <w:pPr>
        <w:rPr>
          <w:rFonts w:ascii="Times New Roman" w:eastAsia="Calibri" w:hAnsi="Times New Roman" w:cs="Times New Roman"/>
          <w:b/>
          <w:u w:val="single"/>
          <w:lang w:val="hu" w:eastAsia="hu-HU"/>
        </w:rPr>
      </w:pPr>
      <w:r w:rsidRPr="00484C95">
        <w:rPr>
          <w:rFonts w:ascii="Times New Roman" w:eastAsia="Calibri" w:hAnsi="Times New Roman" w:cs="Times New Roman"/>
          <w:b/>
          <w:u w:val="single"/>
          <w:lang w:val="hu" w:eastAsia="hu-HU"/>
        </w:rPr>
        <w:t>Tápiógyörgye Önkormányzati Hivatal</w:t>
      </w:r>
      <w:r>
        <w:rPr>
          <w:rFonts w:ascii="Times New Roman" w:eastAsia="Calibri" w:hAnsi="Times New Roman" w:cs="Times New Roman"/>
          <w:b/>
          <w:u w:val="single"/>
          <w:lang w:val="hu" w:eastAsia="hu-HU"/>
        </w:rPr>
        <w:t>:</w:t>
      </w:r>
      <w:r w:rsidRPr="00A077CB">
        <w:rPr>
          <w:rFonts w:ascii="Times New Roman" w:eastAsia="Calibri" w:hAnsi="Times New Roman" w:cs="Times New Roman"/>
          <w:b/>
          <w:u w:val="single"/>
          <w:lang w:val="hu" w:eastAsia="hu-HU"/>
        </w:rPr>
        <w:t xml:space="preserve"> </w:t>
      </w:r>
    </w:p>
    <w:p w:rsidR="00484C95" w:rsidRPr="00D72370" w:rsidRDefault="00484C95" w:rsidP="00484C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Számla neve: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72370">
        <w:rPr>
          <w:rFonts w:ascii="Times New Roman" w:hAnsi="Times New Roman" w:cs="Times New Roman"/>
          <w:b/>
        </w:rPr>
        <w:t>Számlaszám</w:t>
      </w:r>
      <w:r>
        <w:rPr>
          <w:rFonts w:ascii="Times New Roman" w:hAnsi="Times New Roman" w:cs="Times New Roman"/>
          <w:b/>
        </w:rPr>
        <w:t>a:</w:t>
      </w:r>
    </w:p>
    <w:p w:rsidR="00BA18D0" w:rsidRDefault="00BA18D0" w:rsidP="00BA18D0">
      <w:pPr>
        <w:pStyle w:val="Listaszerbekezds"/>
        <w:numPr>
          <w:ilvl w:val="1"/>
          <w:numId w:val="14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proofErr w:type="spellStart"/>
      <w:r w:rsidRPr="00BA18D0">
        <w:rPr>
          <w:rFonts w:ascii="Times New Roman" w:eastAsia="Calibri" w:hAnsi="Times New Roman" w:cs="Times New Roman"/>
          <w:lang w:val="hu" w:eastAsia="hu-HU"/>
        </w:rPr>
        <w:t>Polg</w:t>
      </w:r>
      <w:proofErr w:type="gramStart"/>
      <w:r w:rsidRPr="00BA18D0">
        <w:rPr>
          <w:rFonts w:ascii="Times New Roman" w:eastAsia="Calibri" w:hAnsi="Times New Roman" w:cs="Times New Roman"/>
          <w:lang w:val="hu" w:eastAsia="hu-HU"/>
        </w:rPr>
        <w:t>.Hiv</w:t>
      </w:r>
      <w:proofErr w:type="spellEnd"/>
      <w:r w:rsidRPr="00BA18D0">
        <w:rPr>
          <w:rFonts w:ascii="Times New Roman" w:eastAsia="Calibri" w:hAnsi="Times New Roman" w:cs="Times New Roman"/>
          <w:lang w:val="hu" w:eastAsia="hu-HU"/>
        </w:rPr>
        <w:t>.</w:t>
      </w:r>
      <w:proofErr w:type="gramEnd"/>
      <w:r w:rsidRPr="00BA18D0">
        <w:rPr>
          <w:rFonts w:ascii="Times New Roman" w:eastAsia="Calibri" w:hAnsi="Times New Roman" w:cs="Times New Roman"/>
          <w:lang w:val="hu" w:eastAsia="hu-HU"/>
        </w:rPr>
        <w:t xml:space="preserve"> Pénzforgalmi számla</w:t>
      </w:r>
      <w:r w:rsidRPr="00A077CB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Pr="00A077CB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>65200012-10010316</w:t>
      </w:r>
    </w:p>
    <w:p w:rsidR="00A077CB" w:rsidRDefault="00A077CB" w:rsidP="004F6E08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6C5544" w:rsidRPr="00A077CB" w:rsidRDefault="006C5544" w:rsidP="006C5544">
      <w:pPr>
        <w:rPr>
          <w:rFonts w:ascii="Times New Roman" w:eastAsia="Calibri" w:hAnsi="Times New Roman" w:cs="Times New Roman"/>
          <w:b/>
          <w:u w:val="single"/>
          <w:lang w:val="hu" w:eastAsia="hu-HU"/>
        </w:rPr>
      </w:pPr>
      <w:r w:rsidRPr="006C5544">
        <w:rPr>
          <w:rFonts w:ascii="Times New Roman" w:eastAsia="Calibri" w:hAnsi="Times New Roman" w:cs="Times New Roman"/>
          <w:b/>
          <w:u w:val="single"/>
          <w:lang w:val="hu" w:eastAsia="hu-HU"/>
        </w:rPr>
        <w:t>Tápiógyörgye Község Nemzetiségi Önkormányzat</w:t>
      </w:r>
      <w:r>
        <w:rPr>
          <w:rFonts w:ascii="Times New Roman" w:eastAsia="Calibri" w:hAnsi="Times New Roman" w:cs="Times New Roman"/>
          <w:b/>
          <w:u w:val="single"/>
          <w:lang w:val="hu" w:eastAsia="hu-HU"/>
        </w:rPr>
        <w:t>:</w:t>
      </w:r>
      <w:r w:rsidRPr="00A077CB">
        <w:rPr>
          <w:rFonts w:ascii="Times New Roman" w:eastAsia="Calibri" w:hAnsi="Times New Roman" w:cs="Times New Roman"/>
          <w:b/>
          <w:u w:val="single"/>
          <w:lang w:val="hu" w:eastAsia="hu-HU"/>
        </w:rPr>
        <w:t xml:space="preserve"> </w:t>
      </w:r>
    </w:p>
    <w:p w:rsidR="006C5544" w:rsidRPr="00D72370" w:rsidRDefault="006C5544" w:rsidP="006C55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Számla neve: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72370">
        <w:rPr>
          <w:rFonts w:ascii="Times New Roman" w:hAnsi="Times New Roman" w:cs="Times New Roman"/>
          <w:b/>
        </w:rPr>
        <w:t>Számlaszám</w:t>
      </w:r>
      <w:r>
        <w:rPr>
          <w:rFonts w:ascii="Times New Roman" w:hAnsi="Times New Roman" w:cs="Times New Roman"/>
          <w:b/>
        </w:rPr>
        <w:t>a:</w:t>
      </w:r>
    </w:p>
    <w:p w:rsidR="00A077CB" w:rsidRDefault="006C5544" w:rsidP="004F6E08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-----------------------</w:t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  <w:t>----------------------</w:t>
      </w:r>
    </w:p>
    <w:p w:rsidR="006C5544" w:rsidRDefault="006C5544" w:rsidP="004F6E08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6C5544" w:rsidRPr="00A077CB" w:rsidRDefault="006C5544" w:rsidP="006C5544">
      <w:pPr>
        <w:rPr>
          <w:rFonts w:ascii="Times New Roman" w:eastAsia="Calibri" w:hAnsi="Times New Roman" w:cs="Times New Roman"/>
          <w:b/>
          <w:u w:val="single"/>
          <w:lang w:val="hu" w:eastAsia="hu-HU"/>
        </w:rPr>
      </w:pPr>
      <w:r w:rsidRPr="006C5544">
        <w:rPr>
          <w:rFonts w:ascii="Times New Roman" w:eastAsia="Calibri" w:hAnsi="Times New Roman" w:cs="Times New Roman"/>
          <w:b/>
          <w:u w:val="single"/>
          <w:lang w:val="hu" w:eastAsia="hu-HU"/>
        </w:rPr>
        <w:t>Községi Könyvtár és Művelődési Ház</w:t>
      </w:r>
      <w:r>
        <w:rPr>
          <w:rFonts w:ascii="Times New Roman" w:eastAsia="Calibri" w:hAnsi="Times New Roman" w:cs="Times New Roman"/>
          <w:b/>
          <w:u w:val="single"/>
          <w:lang w:val="hu" w:eastAsia="hu-HU"/>
        </w:rPr>
        <w:t>:</w:t>
      </w:r>
      <w:r w:rsidRPr="00A077CB">
        <w:rPr>
          <w:rFonts w:ascii="Times New Roman" w:eastAsia="Calibri" w:hAnsi="Times New Roman" w:cs="Times New Roman"/>
          <w:b/>
          <w:u w:val="single"/>
          <w:lang w:val="hu" w:eastAsia="hu-HU"/>
        </w:rPr>
        <w:t xml:space="preserve"> </w:t>
      </w:r>
    </w:p>
    <w:p w:rsidR="006C5544" w:rsidRPr="00D72370" w:rsidRDefault="006C5544" w:rsidP="006C55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Számla neve: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72370">
        <w:rPr>
          <w:rFonts w:ascii="Times New Roman" w:hAnsi="Times New Roman" w:cs="Times New Roman"/>
          <w:b/>
        </w:rPr>
        <w:t>Számlaszám</w:t>
      </w:r>
      <w:r>
        <w:rPr>
          <w:rFonts w:ascii="Times New Roman" w:hAnsi="Times New Roman" w:cs="Times New Roman"/>
          <w:b/>
        </w:rPr>
        <w:t>a:</w:t>
      </w:r>
    </w:p>
    <w:p w:rsidR="002E6CC6" w:rsidRDefault="00516C0B" w:rsidP="00516C0B">
      <w:pPr>
        <w:pStyle w:val="Listaszerbekezds"/>
        <w:numPr>
          <w:ilvl w:val="1"/>
          <w:numId w:val="13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r w:rsidRPr="00516C0B">
        <w:rPr>
          <w:rFonts w:ascii="Times New Roman" w:eastAsia="Calibri" w:hAnsi="Times New Roman" w:cs="Times New Roman"/>
          <w:lang w:val="hu" w:eastAsia="hu-HU"/>
        </w:rPr>
        <w:t>Községi Könyvtár és Művelődési Ház</w:t>
      </w:r>
      <w:r w:rsidR="002E6CC6">
        <w:rPr>
          <w:rFonts w:ascii="Times New Roman" w:eastAsia="Calibri" w:hAnsi="Times New Roman" w:cs="Times New Roman"/>
          <w:lang w:val="hu" w:eastAsia="hu-HU"/>
        </w:rPr>
        <w:tab/>
      </w:r>
      <w:r w:rsidR="002E6CC6">
        <w:rPr>
          <w:rFonts w:ascii="Times New Roman" w:eastAsia="Calibri" w:hAnsi="Times New Roman" w:cs="Times New Roman"/>
          <w:lang w:val="hu" w:eastAsia="hu-HU"/>
        </w:rPr>
        <w:tab/>
      </w:r>
      <w:r w:rsidR="002E6CC6" w:rsidRPr="00A077CB">
        <w:rPr>
          <w:rFonts w:ascii="Times New Roman" w:eastAsia="Calibri" w:hAnsi="Times New Roman" w:cs="Times New Roman"/>
          <w:lang w:val="hu" w:eastAsia="hu-HU"/>
        </w:rPr>
        <w:tab/>
      </w:r>
      <w:r w:rsidR="002E6CC6">
        <w:rPr>
          <w:rFonts w:ascii="Times New Roman" w:eastAsia="Calibri" w:hAnsi="Times New Roman" w:cs="Times New Roman"/>
          <w:lang w:val="hu" w:eastAsia="hu-HU"/>
        </w:rPr>
        <w:t>65200012-100</w:t>
      </w:r>
      <w:r>
        <w:rPr>
          <w:rFonts w:ascii="Times New Roman" w:eastAsia="Calibri" w:hAnsi="Times New Roman" w:cs="Times New Roman"/>
          <w:lang w:val="hu" w:eastAsia="hu-HU"/>
        </w:rPr>
        <w:t>04964</w:t>
      </w:r>
    </w:p>
    <w:p w:rsidR="006C5544" w:rsidRDefault="006C5544" w:rsidP="004F6E08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6C5544" w:rsidRPr="00A077CB" w:rsidRDefault="006C5544" w:rsidP="006C5544">
      <w:pPr>
        <w:rPr>
          <w:rFonts w:ascii="Times New Roman" w:eastAsia="Calibri" w:hAnsi="Times New Roman" w:cs="Times New Roman"/>
          <w:b/>
          <w:u w:val="single"/>
          <w:lang w:val="hu" w:eastAsia="hu-HU"/>
        </w:rPr>
      </w:pPr>
      <w:r w:rsidRPr="006C5544">
        <w:rPr>
          <w:rFonts w:ascii="Times New Roman" w:eastAsia="Calibri" w:hAnsi="Times New Roman" w:cs="Times New Roman"/>
          <w:b/>
          <w:u w:val="single"/>
          <w:lang w:val="hu" w:eastAsia="hu-HU"/>
        </w:rPr>
        <w:t xml:space="preserve">Tápiógyörgye Községi Konyha és </w:t>
      </w:r>
      <w:proofErr w:type="gramStart"/>
      <w:r w:rsidRPr="006C5544">
        <w:rPr>
          <w:rFonts w:ascii="Times New Roman" w:eastAsia="Calibri" w:hAnsi="Times New Roman" w:cs="Times New Roman"/>
          <w:b/>
          <w:u w:val="single"/>
          <w:lang w:val="hu" w:eastAsia="hu-HU"/>
        </w:rPr>
        <w:t>Étterem</w:t>
      </w:r>
      <w:proofErr w:type="gramEnd"/>
      <w:r>
        <w:rPr>
          <w:rFonts w:ascii="Times New Roman" w:eastAsia="Calibri" w:hAnsi="Times New Roman" w:cs="Times New Roman"/>
          <w:b/>
          <w:u w:val="single"/>
          <w:lang w:val="hu" w:eastAsia="hu-HU"/>
        </w:rPr>
        <w:t>:</w:t>
      </w:r>
      <w:r w:rsidRPr="00A077CB">
        <w:rPr>
          <w:rFonts w:ascii="Times New Roman" w:eastAsia="Calibri" w:hAnsi="Times New Roman" w:cs="Times New Roman"/>
          <w:b/>
          <w:u w:val="single"/>
          <w:lang w:val="hu" w:eastAsia="hu-HU"/>
        </w:rPr>
        <w:t xml:space="preserve"> </w:t>
      </w:r>
    </w:p>
    <w:p w:rsidR="006C5544" w:rsidRPr="00D72370" w:rsidRDefault="006C5544" w:rsidP="006C55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Számla neve: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72370">
        <w:rPr>
          <w:rFonts w:ascii="Times New Roman" w:hAnsi="Times New Roman" w:cs="Times New Roman"/>
          <w:b/>
        </w:rPr>
        <w:t>Számlaszám</w:t>
      </w:r>
      <w:r>
        <w:rPr>
          <w:rFonts w:ascii="Times New Roman" w:hAnsi="Times New Roman" w:cs="Times New Roman"/>
          <w:b/>
        </w:rPr>
        <w:t>a:</w:t>
      </w:r>
    </w:p>
    <w:p w:rsidR="00CD7124" w:rsidRDefault="00CD7124" w:rsidP="00CD7124">
      <w:pPr>
        <w:pStyle w:val="Listaszerbekezds"/>
        <w:numPr>
          <w:ilvl w:val="1"/>
          <w:numId w:val="15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r w:rsidRPr="00CD7124">
        <w:rPr>
          <w:rFonts w:ascii="Times New Roman" w:eastAsia="Calibri" w:hAnsi="Times New Roman" w:cs="Times New Roman"/>
          <w:lang w:val="hu" w:eastAsia="hu-HU"/>
        </w:rPr>
        <w:t xml:space="preserve">Tápiógyörgye Községi Konyha és </w:t>
      </w:r>
      <w:proofErr w:type="gramStart"/>
      <w:r w:rsidRPr="00CD7124">
        <w:rPr>
          <w:rFonts w:ascii="Times New Roman" w:eastAsia="Calibri" w:hAnsi="Times New Roman" w:cs="Times New Roman"/>
          <w:lang w:val="hu" w:eastAsia="hu-HU"/>
        </w:rPr>
        <w:t>Étterem</w:t>
      </w:r>
      <w:proofErr w:type="gramEnd"/>
      <w:r>
        <w:rPr>
          <w:rFonts w:ascii="Times New Roman" w:eastAsia="Calibri" w:hAnsi="Times New Roman" w:cs="Times New Roman"/>
          <w:lang w:val="hu" w:eastAsia="hu-HU"/>
        </w:rPr>
        <w:tab/>
      </w:r>
      <w:r w:rsidRPr="00A077CB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>65200012-10010608</w:t>
      </w:r>
    </w:p>
    <w:p w:rsidR="006C5544" w:rsidRDefault="006C5544" w:rsidP="004F6E08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6C5544" w:rsidRPr="00A077CB" w:rsidRDefault="006C5544" w:rsidP="006C5544">
      <w:pPr>
        <w:rPr>
          <w:rFonts w:ascii="Times New Roman" w:eastAsia="Calibri" w:hAnsi="Times New Roman" w:cs="Times New Roman"/>
          <w:b/>
          <w:u w:val="single"/>
          <w:lang w:val="hu" w:eastAsia="hu-HU"/>
        </w:rPr>
      </w:pPr>
      <w:r w:rsidRPr="006C5544">
        <w:rPr>
          <w:rFonts w:ascii="Times New Roman" w:eastAsia="Calibri" w:hAnsi="Times New Roman" w:cs="Times New Roman"/>
          <w:b/>
          <w:u w:val="single"/>
          <w:lang w:val="hu" w:eastAsia="hu-HU"/>
        </w:rPr>
        <w:t>Tápiógyörgye Kastélykert Óvoda</w:t>
      </w:r>
      <w:r>
        <w:rPr>
          <w:rFonts w:ascii="Times New Roman" w:eastAsia="Calibri" w:hAnsi="Times New Roman" w:cs="Times New Roman"/>
          <w:b/>
          <w:u w:val="single"/>
          <w:lang w:val="hu" w:eastAsia="hu-HU"/>
        </w:rPr>
        <w:t>:</w:t>
      </w:r>
      <w:r w:rsidRPr="00A077CB">
        <w:rPr>
          <w:rFonts w:ascii="Times New Roman" w:eastAsia="Calibri" w:hAnsi="Times New Roman" w:cs="Times New Roman"/>
          <w:b/>
          <w:u w:val="single"/>
          <w:lang w:val="hu" w:eastAsia="hu-HU"/>
        </w:rPr>
        <w:t xml:space="preserve"> </w:t>
      </w:r>
    </w:p>
    <w:p w:rsidR="006C5544" w:rsidRPr="00D72370" w:rsidRDefault="006C5544" w:rsidP="006C55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Számla neve: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72370">
        <w:rPr>
          <w:rFonts w:ascii="Times New Roman" w:hAnsi="Times New Roman" w:cs="Times New Roman"/>
          <w:b/>
        </w:rPr>
        <w:t>Számlaszám</w:t>
      </w:r>
      <w:r>
        <w:rPr>
          <w:rFonts w:ascii="Times New Roman" w:hAnsi="Times New Roman" w:cs="Times New Roman"/>
          <w:b/>
        </w:rPr>
        <w:t>a:</w:t>
      </w:r>
    </w:p>
    <w:p w:rsidR="00722CB6" w:rsidRDefault="00722CB6" w:rsidP="00722CB6">
      <w:pPr>
        <w:pStyle w:val="Listaszerbekezds"/>
        <w:numPr>
          <w:ilvl w:val="1"/>
          <w:numId w:val="16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r w:rsidRPr="00722CB6">
        <w:rPr>
          <w:rFonts w:ascii="Times New Roman" w:eastAsia="Calibri" w:hAnsi="Times New Roman" w:cs="Times New Roman"/>
          <w:lang w:val="hu" w:eastAsia="hu-HU"/>
        </w:rPr>
        <w:t>Tápiógyörgye Kastélykert Óvoda</w:t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Pr="00A077CB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>65200012-10010107</w:t>
      </w:r>
    </w:p>
    <w:p w:rsidR="00FE3170" w:rsidRPr="00FE3170" w:rsidRDefault="00FE3170" w:rsidP="00FE3170">
      <w:pPr>
        <w:pStyle w:val="Listaszerbekezds"/>
        <w:numPr>
          <w:ilvl w:val="1"/>
          <w:numId w:val="16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r w:rsidRPr="00722CB6">
        <w:rPr>
          <w:rFonts w:ascii="Times New Roman" w:eastAsia="Calibri" w:hAnsi="Times New Roman" w:cs="Times New Roman"/>
          <w:lang w:val="hu" w:eastAsia="hu-HU"/>
        </w:rPr>
        <w:t>Tápiógyörgye Kastélykert Óvoda</w:t>
      </w:r>
      <w:r>
        <w:rPr>
          <w:rFonts w:ascii="Times New Roman" w:eastAsia="Calibri" w:hAnsi="Times New Roman" w:cs="Times New Roman"/>
          <w:lang w:val="hu" w:eastAsia="hu-HU"/>
        </w:rPr>
        <w:t xml:space="preserve"> elkülönített</w:t>
      </w:r>
      <w:r>
        <w:rPr>
          <w:rFonts w:ascii="Times New Roman" w:eastAsia="Calibri" w:hAnsi="Times New Roman" w:cs="Times New Roman"/>
          <w:lang w:val="hu" w:eastAsia="hu-HU"/>
        </w:rPr>
        <w:tab/>
      </w:r>
      <w:r w:rsidRPr="00A077CB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>65200012-10010107-00000017</w:t>
      </w:r>
    </w:p>
    <w:p w:rsidR="006C5544" w:rsidRDefault="006C5544" w:rsidP="004F6E08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6C5544" w:rsidRPr="00A077CB" w:rsidRDefault="006C5544" w:rsidP="006C5544">
      <w:pPr>
        <w:rPr>
          <w:rFonts w:ascii="Times New Roman" w:eastAsia="Calibri" w:hAnsi="Times New Roman" w:cs="Times New Roman"/>
          <w:b/>
          <w:u w:val="single"/>
          <w:lang w:val="hu" w:eastAsia="hu-HU"/>
        </w:rPr>
      </w:pPr>
      <w:r w:rsidRPr="006C5544">
        <w:rPr>
          <w:rFonts w:ascii="Times New Roman" w:eastAsia="Calibri" w:hAnsi="Times New Roman" w:cs="Times New Roman"/>
          <w:b/>
          <w:u w:val="single"/>
          <w:lang w:val="hu" w:eastAsia="hu-HU"/>
        </w:rPr>
        <w:t>Községi Gondozási Központ</w:t>
      </w:r>
      <w:r>
        <w:rPr>
          <w:rFonts w:ascii="Times New Roman" w:eastAsia="Calibri" w:hAnsi="Times New Roman" w:cs="Times New Roman"/>
          <w:b/>
          <w:u w:val="single"/>
          <w:lang w:val="hu" w:eastAsia="hu-HU"/>
        </w:rPr>
        <w:t>:</w:t>
      </w:r>
      <w:r w:rsidRPr="00A077CB">
        <w:rPr>
          <w:rFonts w:ascii="Times New Roman" w:eastAsia="Calibri" w:hAnsi="Times New Roman" w:cs="Times New Roman"/>
          <w:b/>
          <w:u w:val="single"/>
          <w:lang w:val="hu" w:eastAsia="hu-HU"/>
        </w:rPr>
        <w:t xml:space="preserve"> </w:t>
      </w:r>
    </w:p>
    <w:p w:rsidR="006C5544" w:rsidRPr="00D72370" w:rsidRDefault="006C5544" w:rsidP="006C55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Számla neve: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72370">
        <w:rPr>
          <w:rFonts w:ascii="Times New Roman" w:hAnsi="Times New Roman" w:cs="Times New Roman"/>
          <w:b/>
        </w:rPr>
        <w:t>Számlaszám</w:t>
      </w:r>
      <w:r>
        <w:rPr>
          <w:rFonts w:ascii="Times New Roman" w:hAnsi="Times New Roman" w:cs="Times New Roman"/>
          <w:b/>
        </w:rPr>
        <w:t>a:</w:t>
      </w:r>
    </w:p>
    <w:p w:rsidR="00722CB6" w:rsidRDefault="00722CB6" w:rsidP="00722CB6">
      <w:pPr>
        <w:pStyle w:val="Listaszerbekezds"/>
        <w:numPr>
          <w:ilvl w:val="1"/>
          <w:numId w:val="17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r w:rsidRPr="00722CB6">
        <w:rPr>
          <w:rFonts w:ascii="Times New Roman" w:eastAsia="Calibri" w:hAnsi="Times New Roman" w:cs="Times New Roman"/>
          <w:lang w:val="hu" w:eastAsia="hu-HU"/>
        </w:rPr>
        <w:t>Községi Gondozási Központ</w:t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 w:rsidRPr="00A077CB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>65200012-10003561</w:t>
      </w:r>
    </w:p>
    <w:p w:rsidR="006C5544" w:rsidRDefault="006C5544" w:rsidP="004F6E08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6C5544" w:rsidRPr="004F6E08" w:rsidRDefault="006C5544" w:rsidP="004F6E08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4F6E08" w:rsidRDefault="00F47ECA" w:rsidP="00B41AD0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 xml:space="preserve">Az OTP Bank </w:t>
      </w:r>
      <w:proofErr w:type="spellStart"/>
      <w:r>
        <w:rPr>
          <w:rFonts w:ascii="Times New Roman" w:eastAsia="Calibri" w:hAnsi="Times New Roman" w:cs="Times New Roman"/>
          <w:lang w:val="hu" w:eastAsia="hu-HU"/>
        </w:rPr>
        <w:t>Nyrt.</w:t>
      </w:r>
      <w:r w:rsidRPr="00F47ECA">
        <w:rPr>
          <w:rFonts w:ascii="Times New Roman" w:eastAsia="Calibri" w:hAnsi="Times New Roman" w:cs="Times New Roman"/>
          <w:lang w:val="hu" w:eastAsia="hu-HU"/>
        </w:rPr>
        <w:t>-nél</w:t>
      </w:r>
      <w:proofErr w:type="spellEnd"/>
      <w:r w:rsidRPr="00F47ECA">
        <w:rPr>
          <w:rFonts w:ascii="Times New Roman" w:eastAsia="Calibri" w:hAnsi="Times New Roman" w:cs="Times New Roman"/>
          <w:lang w:val="hu" w:eastAsia="hu-HU"/>
        </w:rPr>
        <w:t xml:space="preserve"> vezetett száml</w:t>
      </w:r>
      <w:r>
        <w:rPr>
          <w:rFonts w:ascii="Times New Roman" w:eastAsia="Calibri" w:hAnsi="Times New Roman" w:cs="Times New Roman"/>
          <w:lang w:val="hu" w:eastAsia="hu-HU"/>
        </w:rPr>
        <w:t>a</w:t>
      </w:r>
      <w:r w:rsidRPr="00F47ECA">
        <w:rPr>
          <w:rFonts w:ascii="Times New Roman" w:eastAsia="Calibri" w:hAnsi="Times New Roman" w:cs="Times New Roman"/>
          <w:lang w:val="hu" w:eastAsia="hu-HU"/>
        </w:rPr>
        <w:t xml:space="preserve"> (kizárólag </w:t>
      </w:r>
      <w:r>
        <w:rPr>
          <w:rFonts w:ascii="Times New Roman" w:eastAsia="Calibri" w:hAnsi="Times New Roman" w:cs="Times New Roman"/>
          <w:lang w:val="hu" w:eastAsia="hu-HU"/>
        </w:rPr>
        <w:t>értékpapír kezelésére</w:t>
      </w:r>
      <w:r w:rsidRPr="00F47ECA">
        <w:rPr>
          <w:rFonts w:ascii="Times New Roman" w:eastAsia="Calibri" w:hAnsi="Times New Roman" w:cs="Times New Roman"/>
          <w:lang w:val="hu" w:eastAsia="hu-HU"/>
        </w:rPr>
        <w:t>, valamint azok pénzforgalmának bonyolítására):</w:t>
      </w:r>
    </w:p>
    <w:p w:rsidR="00F47ECA" w:rsidRPr="00F47ECA" w:rsidRDefault="00F47ECA" w:rsidP="00F47ECA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F47ECA">
        <w:rPr>
          <w:rFonts w:ascii="Times New Roman" w:eastAsia="Calibri" w:hAnsi="Times New Roman" w:cs="Times New Roman"/>
          <w:lang w:val="hu" w:eastAsia="hu-HU"/>
        </w:rPr>
        <w:t>-</w:t>
      </w:r>
      <w:r w:rsidRPr="00F47ECA">
        <w:rPr>
          <w:rFonts w:ascii="Times New Roman" w:eastAsia="Calibri" w:hAnsi="Times New Roman" w:cs="Times New Roman"/>
          <w:lang w:val="hu" w:eastAsia="hu-HU"/>
        </w:rPr>
        <w:tab/>
        <w:t xml:space="preserve">neve: </w:t>
      </w:r>
      <w:r>
        <w:rPr>
          <w:rFonts w:ascii="Times New Roman" w:eastAsia="Calibri" w:hAnsi="Times New Roman" w:cs="Times New Roman"/>
          <w:lang w:val="hu" w:eastAsia="hu-HU"/>
        </w:rPr>
        <w:t xml:space="preserve">OTP Bank </w:t>
      </w:r>
      <w:proofErr w:type="spellStart"/>
      <w:r>
        <w:rPr>
          <w:rFonts w:ascii="Times New Roman" w:eastAsia="Calibri" w:hAnsi="Times New Roman" w:cs="Times New Roman"/>
          <w:lang w:val="hu" w:eastAsia="hu-HU"/>
        </w:rPr>
        <w:t>Nyrt</w:t>
      </w:r>
      <w:proofErr w:type="spellEnd"/>
      <w:r>
        <w:rPr>
          <w:rFonts w:ascii="Times New Roman" w:eastAsia="Calibri" w:hAnsi="Times New Roman" w:cs="Times New Roman"/>
          <w:lang w:val="hu" w:eastAsia="hu-HU"/>
        </w:rPr>
        <w:t>.</w:t>
      </w:r>
    </w:p>
    <w:p w:rsidR="004F6E08" w:rsidRDefault="00F47ECA" w:rsidP="00F47ECA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F47ECA">
        <w:rPr>
          <w:rFonts w:ascii="Times New Roman" w:eastAsia="Calibri" w:hAnsi="Times New Roman" w:cs="Times New Roman"/>
          <w:lang w:val="hu" w:eastAsia="hu-HU"/>
        </w:rPr>
        <w:t>-</w:t>
      </w:r>
      <w:r w:rsidRPr="00F47ECA">
        <w:rPr>
          <w:rFonts w:ascii="Times New Roman" w:eastAsia="Calibri" w:hAnsi="Times New Roman" w:cs="Times New Roman"/>
          <w:lang w:val="hu" w:eastAsia="hu-HU"/>
        </w:rPr>
        <w:tab/>
        <w:t xml:space="preserve">címe: </w:t>
      </w:r>
      <w:r>
        <w:rPr>
          <w:rFonts w:ascii="Times New Roman" w:eastAsia="Calibri" w:hAnsi="Times New Roman" w:cs="Times New Roman"/>
          <w:lang w:val="hu" w:eastAsia="hu-HU"/>
        </w:rPr>
        <w:t>1075</w:t>
      </w:r>
      <w:r w:rsidRPr="00F47ECA">
        <w:rPr>
          <w:rFonts w:ascii="Times New Roman" w:eastAsia="Calibri" w:hAnsi="Times New Roman" w:cs="Times New Roman"/>
          <w:lang w:val="hu" w:eastAsia="hu-HU"/>
        </w:rPr>
        <w:t xml:space="preserve"> </w:t>
      </w:r>
      <w:r>
        <w:rPr>
          <w:rFonts w:ascii="Times New Roman" w:eastAsia="Calibri" w:hAnsi="Times New Roman" w:cs="Times New Roman"/>
          <w:lang w:val="hu" w:eastAsia="hu-HU"/>
        </w:rPr>
        <w:t>Budapest</w:t>
      </w:r>
      <w:r w:rsidRPr="00F47ECA">
        <w:rPr>
          <w:rFonts w:ascii="Times New Roman" w:eastAsia="Calibri" w:hAnsi="Times New Roman" w:cs="Times New Roman"/>
          <w:lang w:val="hu" w:eastAsia="hu-HU"/>
        </w:rPr>
        <w:t xml:space="preserve">, </w:t>
      </w:r>
      <w:r>
        <w:rPr>
          <w:rFonts w:ascii="Times New Roman" w:eastAsia="Calibri" w:hAnsi="Times New Roman" w:cs="Times New Roman"/>
          <w:lang w:val="hu" w:eastAsia="hu-HU"/>
        </w:rPr>
        <w:t>Károlyi Krt. 25</w:t>
      </w:r>
      <w:r w:rsidRPr="00F47ECA">
        <w:rPr>
          <w:rFonts w:ascii="Times New Roman" w:eastAsia="Calibri" w:hAnsi="Times New Roman" w:cs="Times New Roman"/>
          <w:lang w:val="hu" w:eastAsia="hu-HU"/>
        </w:rPr>
        <w:t>.</w:t>
      </w:r>
    </w:p>
    <w:p w:rsidR="00906297" w:rsidRDefault="00906297" w:rsidP="00F47ECA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906297" w:rsidRPr="00A077CB" w:rsidRDefault="00906297" w:rsidP="00906297">
      <w:pPr>
        <w:rPr>
          <w:rFonts w:ascii="Times New Roman" w:eastAsia="Calibri" w:hAnsi="Times New Roman" w:cs="Times New Roman"/>
          <w:b/>
          <w:u w:val="single"/>
          <w:lang w:val="hu" w:eastAsia="hu-HU"/>
        </w:rPr>
      </w:pPr>
      <w:r w:rsidRPr="00A077CB">
        <w:rPr>
          <w:rFonts w:ascii="Times New Roman" w:eastAsia="Calibri" w:hAnsi="Times New Roman" w:cs="Times New Roman"/>
          <w:b/>
          <w:u w:val="single"/>
          <w:lang w:val="hu" w:eastAsia="hu-HU"/>
        </w:rPr>
        <w:t>Tápiógyörgye Község Önkormányzat</w:t>
      </w:r>
      <w:r>
        <w:rPr>
          <w:rFonts w:ascii="Times New Roman" w:eastAsia="Calibri" w:hAnsi="Times New Roman" w:cs="Times New Roman"/>
          <w:b/>
          <w:u w:val="single"/>
          <w:lang w:val="hu" w:eastAsia="hu-HU"/>
        </w:rPr>
        <w:t>:</w:t>
      </w:r>
      <w:r w:rsidRPr="00A077CB">
        <w:rPr>
          <w:rFonts w:ascii="Times New Roman" w:eastAsia="Calibri" w:hAnsi="Times New Roman" w:cs="Times New Roman"/>
          <w:b/>
          <w:u w:val="single"/>
          <w:lang w:val="hu" w:eastAsia="hu-HU"/>
        </w:rPr>
        <w:t xml:space="preserve"> </w:t>
      </w:r>
    </w:p>
    <w:p w:rsidR="00996A5C" w:rsidRPr="00D72370" w:rsidRDefault="00996A5C" w:rsidP="00996A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Számla neve: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72370">
        <w:rPr>
          <w:rFonts w:ascii="Times New Roman" w:hAnsi="Times New Roman" w:cs="Times New Roman"/>
          <w:b/>
        </w:rPr>
        <w:t>Számlaszám</w:t>
      </w:r>
      <w:r>
        <w:rPr>
          <w:rFonts w:ascii="Times New Roman" w:hAnsi="Times New Roman" w:cs="Times New Roman"/>
          <w:b/>
        </w:rPr>
        <w:t>a:</w:t>
      </w:r>
    </w:p>
    <w:p w:rsidR="00996A5C" w:rsidRDefault="00906297" w:rsidP="00996A5C">
      <w:pPr>
        <w:pStyle w:val="Listaszerbekezds"/>
        <w:numPr>
          <w:ilvl w:val="1"/>
          <w:numId w:val="18"/>
        </w:numPr>
        <w:tabs>
          <w:tab w:val="left" w:pos="426"/>
        </w:tabs>
        <w:ind w:left="0"/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Értékpapír forgalmi számla</w:t>
      </w:r>
      <w:r w:rsidR="00996A5C">
        <w:rPr>
          <w:rFonts w:ascii="Times New Roman" w:eastAsia="Calibri" w:hAnsi="Times New Roman" w:cs="Times New Roman"/>
          <w:lang w:val="hu" w:eastAsia="hu-HU"/>
        </w:rPr>
        <w:tab/>
      </w:r>
      <w:r w:rsidR="00996A5C">
        <w:rPr>
          <w:rFonts w:ascii="Times New Roman" w:eastAsia="Calibri" w:hAnsi="Times New Roman" w:cs="Times New Roman"/>
          <w:lang w:val="hu" w:eastAsia="hu-HU"/>
        </w:rPr>
        <w:tab/>
      </w:r>
      <w:r w:rsidR="00996A5C">
        <w:rPr>
          <w:rFonts w:ascii="Times New Roman" w:eastAsia="Calibri" w:hAnsi="Times New Roman" w:cs="Times New Roman"/>
          <w:lang w:val="hu" w:eastAsia="hu-HU"/>
        </w:rPr>
        <w:tab/>
      </w:r>
      <w:r w:rsidR="00996A5C" w:rsidRPr="00A077CB"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>11742001</w:t>
      </w:r>
      <w:r w:rsidR="00996A5C">
        <w:rPr>
          <w:rFonts w:ascii="Times New Roman" w:eastAsia="Calibri" w:hAnsi="Times New Roman" w:cs="Times New Roman"/>
          <w:lang w:val="hu" w:eastAsia="hu-HU"/>
        </w:rPr>
        <w:t>-</w:t>
      </w:r>
      <w:r>
        <w:rPr>
          <w:rFonts w:ascii="Times New Roman" w:eastAsia="Calibri" w:hAnsi="Times New Roman" w:cs="Times New Roman"/>
          <w:lang w:val="hu" w:eastAsia="hu-HU"/>
        </w:rPr>
        <w:t>40012029</w:t>
      </w:r>
    </w:p>
    <w:p w:rsidR="004F6E08" w:rsidRDefault="004F6E08" w:rsidP="00B41AD0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EA7570" w:rsidRDefault="00EA7570" w:rsidP="00B41AD0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B41AD0" w:rsidRPr="00FF177F" w:rsidRDefault="00B41AD0" w:rsidP="00FF177F">
      <w:pPr>
        <w:pStyle w:val="Cmsor2"/>
        <w:rPr>
          <w:rFonts w:ascii="Times New Roman" w:hAnsi="Times New Roman" w:cs="Times New Roman"/>
          <w:sz w:val="24"/>
          <w:lang w:val="hu" w:eastAsia="hu-HU"/>
        </w:rPr>
      </w:pPr>
      <w:bookmarkStart w:id="62" w:name="bookmark39"/>
      <w:bookmarkStart w:id="63" w:name="_Toc386095394"/>
      <w:r w:rsidRPr="00FF177F">
        <w:rPr>
          <w:rFonts w:ascii="Times New Roman" w:hAnsi="Times New Roman" w:cs="Times New Roman"/>
          <w:sz w:val="24"/>
          <w:lang w:val="hu" w:eastAsia="hu-HU"/>
        </w:rPr>
        <w:t>11.3 A S</w:t>
      </w:r>
      <w:r w:rsidR="00FF177F">
        <w:rPr>
          <w:rFonts w:ascii="Times New Roman" w:hAnsi="Times New Roman" w:cs="Times New Roman"/>
          <w:sz w:val="24"/>
          <w:lang w:val="hu" w:eastAsia="hu-HU"/>
        </w:rPr>
        <w:t>zámlákhoz kapcsolódó kézpénzforgalom</w:t>
      </w:r>
      <w:bookmarkEnd w:id="62"/>
      <w:bookmarkEnd w:id="63"/>
    </w:p>
    <w:p w:rsidR="00F87189" w:rsidRDefault="00F87189" w:rsidP="00F87189">
      <w:pPr>
        <w:rPr>
          <w:rFonts w:ascii="Times New Roman" w:eastAsia="Calibri" w:hAnsi="Times New Roman" w:cs="Times New Roman"/>
          <w:lang w:val="hu" w:eastAsia="hu-HU"/>
        </w:rPr>
      </w:pPr>
    </w:p>
    <w:p w:rsidR="00F87189" w:rsidRDefault="00F87189" w:rsidP="00951B38">
      <w:pPr>
        <w:rPr>
          <w:rFonts w:ascii="Times New Roman" w:eastAsia="Calibri" w:hAnsi="Times New Roman" w:cs="Times New Roman"/>
          <w:lang w:val="hu" w:eastAsia="hu-HU"/>
        </w:rPr>
      </w:pPr>
    </w:p>
    <w:p w:rsidR="00B41AD0" w:rsidRPr="00B41AD0" w:rsidRDefault="00B41AD0" w:rsidP="00951B38">
      <w:pPr>
        <w:rPr>
          <w:rFonts w:ascii="Times New Roman" w:eastAsia="Calibri" w:hAnsi="Times New Roman" w:cs="Times New Roman"/>
          <w:lang w:val="hu" w:eastAsia="hu-HU"/>
        </w:rPr>
      </w:pPr>
      <w:r w:rsidRPr="00B41AD0">
        <w:rPr>
          <w:rFonts w:ascii="Times New Roman" w:eastAsia="Calibri" w:hAnsi="Times New Roman" w:cs="Times New Roman"/>
          <w:lang w:val="hu" w:eastAsia="hu-HU"/>
        </w:rPr>
        <w:t>A bankszámlák és a pénztár közötti kapcsolatot a jelen szabályzat 1-9. fejezete rögzíti.</w:t>
      </w:r>
    </w:p>
    <w:p w:rsidR="00ED224F" w:rsidRPr="00951B38" w:rsidRDefault="00ED224F" w:rsidP="00951B38">
      <w:pPr>
        <w:jc w:val="both"/>
        <w:rPr>
          <w:rFonts w:ascii="Times New Roman" w:hAnsi="Times New Roman" w:cs="Times New Roman"/>
        </w:rPr>
      </w:pPr>
    </w:p>
    <w:p w:rsidR="00951B38" w:rsidRPr="00951B38" w:rsidRDefault="00951B38" w:rsidP="00951B38">
      <w:pPr>
        <w:pStyle w:val="Cmsor2"/>
        <w:rPr>
          <w:rFonts w:ascii="Times New Roman" w:hAnsi="Times New Roman" w:cs="Times New Roman"/>
          <w:sz w:val="24"/>
          <w:lang w:val="hu" w:eastAsia="hu-HU"/>
        </w:rPr>
      </w:pPr>
      <w:bookmarkStart w:id="64" w:name="bookmark40"/>
      <w:bookmarkStart w:id="65" w:name="_Toc386095395"/>
      <w:r w:rsidRPr="00951B38">
        <w:rPr>
          <w:rFonts w:ascii="Times New Roman" w:hAnsi="Times New Roman" w:cs="Times New Roman"/>
          <w:sz w:val="24"/>
          <w:lang w:val="hu" w:eastAsia="hu-HU"/>
        </w:rPr>
        <w:lastRenderedPageBreak/>
        <w:t>11.4 A</w:t>
      </w:r>
      <w:r>
        <w:rPr>
          <w:rFonts w:ascii="Times New Roman" w:hAnsi="Times New Roman" w:cs="Times New Roman"/>
          <w:sz w:val="24"/>
          <w:lang w:val="hu" w:eastAsia="hu-HU"/>
        </w:rPr>
        <w:t>z elektronikus úton történő átutalás szabályai</w:t>
      </w:r>
      <w:bookmarkEnd w:id="65"/>
      <w:r>
        <w:rPr>
          <w:rFonts w:ascii="Times New Roman" w:hAnsi="Times New Roman" w:cs="Times New Roman"/>
          <w:sz w:val="24"/>
          <w:lang w:val="hu" w:eastAsia="hu-HU"/>
        </w:rPr>
        <w:t xml:space="preserve"> </w:t>
      </w:r>
      <w:bookmarkEnd w:id="64"/>
    </w:p>
    <w:p w:rsidR="00951B38" w:rsidRDefault="00951B38" w:rsidP="00951B38">
      <w:pPr>
        <w:ind w:right="6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951B38" w:rsidRDefault="00951B38" w:rsidP="00951B38">
      <w:pPr>
        <w:ind w:right="6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951B38" w:rsidRDefault="00951B38" w:rsidP="00951B38">
      <w:pPr>
        <w:ind w:right="60"/>
        <w:jc w:val="both"/>
        <w:rPr>
          <w:rFonts w:ascii="Times New Roman" w:eastAsia="Calibri" w:hAnsi="Times New Roman" w:cs="Times New Roman"/>
          <w:lang w:val="hu" w:eastAsia="hu-HU"/>
        </w:rPr>
      </w:pPr>
      <w:r w:rsidRPr="00951B38">
        <w:rPr>
          <w:rFonts w:ascii="Times New Roman" w:eastAsia="Calibri" w:hAnsi="Times New Roman" w:cs="Times New Roman"/>
          <w:lang w:val="hu" w:eastAsia="hu-HU"/>
        </w:rPr>
        <w:t>Az önkormányzatok és a szabályzat hatálya alá tartozó intézmények az</w:t>
      </w:r>
      <w:r w:rsidRPr="00951B38">
        <w:t xml:space="preserve"> </w:t>
      </w:r>
      <w:r w:rsidRPr="00951B38">
        <w:rPr>
          <w:rFonts w:ascii="Times New Roman" w:eastAsia="Calibri" w:hAnsi="Times New Roman" w:cs="Times New Roman"/>
          <w:lang w:val="hu" w:eastAsia="hu-HU"/>
        </w:rPr>
        <w:t xml:space="preserve">Nagykáta és Vidéke Takarékszövetkezet számlavezető pénzintézet által telepített elektronikus számítógépes rendszeren keresztül </w:t>
      </w:r>
      <w:r w:rsidR="006F1DB7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>(E</w:t>
      </w:r>
      <w:r w:rsidRPr="00951B38">
        <w:rPr>
          <w:rFonts w:ascii="Times New Roman" w:eastAsia="Calibri" w:hAnsi="Times New Roman" w:cs="Times New Roman"/>
          <w:b/>
          <w:bCs/>
          <w:i/>
          <w:iCs/>
          <w:lang w:val="hu" w:eastAsia="hu-HU"/>
        </w:rPr>
        <w:t>lektra programon)</w:t>
      </w:r>
      <w:r w:rsidRPr="00951B38">
        <w:rPr>
          <w:rFonts w:ascii="Times New Roman" w:eastAsia="Calibri" w:hAnsi="Times New Roman" w:cs="Times New Roman"/>
          <w:lang w:val="hu" w:eastAsia="hu-HU"/>
        </w:rPr>
        <w:t xml:space="preserve"> bonyolított átutalások rögzítésére </w:t>
      </w:r>
    </w:p>
    <w:p w:rsidR="00951B38" w:rsidRDefault="00951B38" w:rsidP="00951B38">
      <w:pPr>
        <w:pStyle w:val="Listaszerbekezds"/>
        <w:numPr>
          <w:ilvl w:val="0"/>
          <w:numId w:val="9"/>
        </w:numPr>
        <w:ind w:right="60"/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Gál Istvánné pénzügyi irodavezető</w:t>
      </w:r>
    </w:p>
    <w:p w:rsidR="00951B38" w:rsidRDefault="00951B38" w:rsidP="00951B38">
      <w:pPr>
        <w:pStyle w:val="Listaszerbekezds"/>
        <w:numPr>
          <w:ilvl w:val="0"/>
          <w:numId w:val="9"/>
        </w:numPr>
        <w:ind w:right="60"/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Varró Józsefné</w:t>
      </w:r>
      <w:r w:rsidRPr="00951B38">
        <w:rPr>
          <w:rFonts w:ascii="Times New Roman" w:eastAsia="Calibri" w:hAnsi="Times New Roman" w:cs="Times New Roman"/>
          <w:lang w:val="hu" w:eastAsia="hu-HU"/>
        </w:rPr>
        <w:t xml:space="preserve"> pénzügyi ügyintéző</w:t>
      </w:r>
    </w:p>
    <w:p w:rsidR="00951B38" w:rsidRDefault="00E37EAF" w:rsidP="00951B38">
      <w:pPr>
        <w:pStyle w:val="Listaszerbekezds"/>
        <w:numPr>
          <w:ilvl w:val="0"/>
          <w:numId w:val="9"/>
        </w:numPr>
        <w:ind w:right="60"/>
        <w:jc w:val="both"/>
        <w:rPr>
          <w:rFonts w:ascii="Times New Roman" w:eastAsia="Calibri" w:hAnsi="Times New Roman" w:cs="Times New Roman"/>
          <w:lang w:val="hu" w:eastAsia="hu-HU"/>
        </w:rPr>
      </w:pPr>
      <w:proofErr w:type="spellStart"/>
      <w:r>
        <w:rPr>
          <w:rFonts w:ascii="Times New Roman" w:eastAsia="Calibri" w:hAnsi="Times New Roman" w:cs="Times New Roman"/>
          <w:lang w:val="hu" w:eastAsia="hu-HU"/>
        </w:rPr>
        <w:t>Theisz</w:t>
      </w:r>
      <w:proofErr w:type="spellEnd"/>
      <w:r>
        <w:rPr>
          <w:rFonts w:ascii="Times New Roman" w:eastAsia="Calibri" w:hAnsi="Times New Roman" w:cs="Times New Roman"/>
          <w:lang w:val="hu" w:eastAsia="hu-HU"/>
        </w:rPr>
        <w:t xml:space="preserve"> Kitti</w:t>
      </w:r>
    </w:p>
    <w:p w:rsidR="00E37EAF" w:rsidRPr="00951B38" w:rsidRDefault="00E37EAF" w:rsidP="00951B38">
      <w:pPr>
        <w:pStyle w:val="Listaszerbekezds"/>
        <w:numPr>
          <w:ilvl w:val="0"/>
          <w:numId w:val="9"/>
        </w:numPr>
        <w:ind w:right="60"/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Bíró Adrienn</w:t>
      </w:r>
    </w:p>
    <w:p w:rsidR="00951B38" w:rsidRDefault="00951B38" w:rsidP="00951B38">
      <w:pPr>
        <w:ind w:right="60"/>
        <w:jc w:val="both"/>
        <w:rPr>
          <w:rFonts w:ascii="Times New Roman" w:eastAsia="Calibri" w:hAnsi="Times New Roman" w:cs="Times New Roman"/>
          <w:lang w:val="hu" w:eastAsia="hu-HU"/>
        </w:rPr>
      </w:pPr>
      <w:proofErr w:type="gramStart"/>
      <w:r w:rsidRPr="00951B38">
        <w:rPr>
          <w:rFonts w:ascii="Times New Roman" w:eastAsia="Calibri" w:hAnsi="Times New Roman" w:cs="Times New Roman"/>
          <w:lang w:val="hu" w:eastAsia="hu-HU"/>
        </w:rPr>
        <w:t>jogosult</w:t>
      </w:r>
      <w:proofErr w:type="gramEnd"/>
      <w:r w:rsidRPr="00951B38">
        <w:rPr>
          <w:rFonts w:ascii="Times New Roman" w:eastAsia="Calibri" w:hAnsi="Times New Roman" w:cs="Times New Roman"/>
          <w:lang w:val="hu" w:eastAsia="hu-HU"/>
        </w:rPr>
        <w:t xml:space="preserve">. </w:t>
      </w:r>
    </w:p>
    <w:p w:rsidR="00295B03" w:rsidRDefault="00295B03" w:rsidP="00951B38">
      <w:pPr>
        <w:ind w:right="6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951B38" w:rsidRPr="00951B38" w:rsidRDefault="00951B38" w:rsidP="00951B38">
      <w:pPr>
        <w:ind w:right="60"/>
        <w:jc w:val="both"/>
        <w:rPr>
          <w:rFonts w:ascii="Times New Roman" w:eastAsia="Calibri" w:hAnsi="Times New Roman" w:cs="Times New Roman"/>
          <w:lang w:val="hu" w:eastAsia="hu-HU"/>
        </w:rPr>
      </w:pPr>
      <w:r w:rsidRPr="00951B38">
        <w:rPr>
          <w:rFonts w:ascii="Times New Roman" w:eastAsia="Calibri" w:hAnsi="Times New Roman" w:cs="Times New Roman"/>
          <w:lang w:val="hu" w:eastAsia="hu-HU"/>
        </w:rPr>
        <w:t>A rögzített adatok átutalására a kötelezettségvállalás, utalványozás, pénzügyi ellenjegyzés, érvényesítés szabályzatában utalványozási jogkörrel felhatalmazottak, és ellenjegyzési jogkörrel felhatalmazottak engedélye (aláírása) után kerülhet sor.</w:t>
      </w:r>
    </w:p>
    <w:p w:rsidR="00951B38" w:rsidRPr="00951B38" w:rsidRDefault="00951B38" w:rsidP="00951B38">
      <w:pPr>
        <w:ind w:right="60"/>
        <w:jc w:val="both"/>
        <w:rPr>
          <w:rFonts w:ascii="Times New Roman" w:eastAsia="Calibri" w:hAnsi="Times New Roman" w:cs="Times New Roman"/>
          <w:lang w:val="hu" w:eastAsia="hu-HU"/>
        </w:rPr>
      </w:pPr>
      <w:r w:rsidRPr="00951B38">
        <w:rPr>
          <w:rFonts w:ascii="Times New Roman" w:eastAsia="Calibri" w:hAnsi="Times New Roman" w:cs="Times New Roman"/>
          <w:lang w:val="hu" w:eastAsia="hu-HU"/>
        </w:rPr>
        <w:t>A rendszer használatához biztosított jelszót a feladat ellátásában résztvevőkön kívül más nem ismerheti.</w:t>
      </w:r>
    </w:p>
    <w:p w:rsidR="00951B38" w:rsidRDefault="00951B38" w:rsidP="00951B38">
      <w:pPr>
        <w:ind w:right="60"/>
        <w:jc w:val="both"/>
        <w:rPr>
          <w:rFonts w:ascii="Times New Roman" w:eastAsia="Calibri" w:hAnsi="Times New Roman" w:cs="Times New Roman"/>
          <w:lang w:val="hu" w:eastAsia="hu-HU"/>
        </w:rPr>
      </w:pPr>
      <w:r w:rsidRPr="00951B38">
        <w:rPr>
          <w:rFonts w:ascii="Times New Roman" w:eastAsia="Calibri" w:hAnsi="Times New Roman" w:cs="Times New Roman"/>
          <w:lang w:val="hu" w:eastAsia="hu-HU"/>
        </w:rPr>
        <w:t xml:space="preserve">Amennyiben az aláírásra jogosultak személyében változás </w:t>
      </w:r>
      <w:proofErr w:type="gramStart"/>
      <w:r w:rsidRPr="00951B38">
        <w:rPr>
          <w:rFonts w:ascii="Times New Roman" w:eastAsia="Calibri" w:hAnsi="Times New Roman" w:cs="Times New Roman"/>
          <w:lang w:val="hu" w:eastAsia="hu-HU"/>
        </w:rPr>
        <w:t>következik</w:t>
      </w:r>
      <w:proofErr w:type="gramEnd"/>
      <w:r w:rsidRPr="00951B38">
        <w:rPr>
          <w:rFonts w:ascii="Times New Roman" w:eastAsia="Calibri" w:hAnsi="Times New Roman" w:cs="Times New Roman"/>
          <w:lang w:val="hu" w:eastAsia="hu-HU"/>
        </w:rPr>
        <w:t xml:space="preserve"> be a </w:t>
      </w:r>
      <w:r>
        <w:rPr>
          <w:rFonts w:ascii="Times New Roman" w:eastAsia="Calibri" w:hAnsi="Times New Roman" w:cs="Times New Roman"/>
          <w:lang w:val="hu" w:eastAsia="hu-HU"/>
        </w:rPr>
        <w:t xml:space="preserve">pénzügyi irodavezetőnek </w:t>
      </w:r>
      <w:r w:rsidRPr="00951B38">
        <w:rPr>
          <w:rFonts w:ascii="Times New Roman" w:eastAsia="Calibri" w:hAnsi="Times New Roman" w:cs="Times New Roman"/>
          <w:lang w:val="hu" w:eastAsia="hu-HU"/>
        </w:rPr>
        <w:t>gondoskodni kell új jelszó kéréséről.</w:t>
      </w:r>
    </w:p>
    <w:p w:rsidR="00951B38" w:rsidRPr="00951B38" w:rsidRDefault="00951B38" w:rsidP="00951B38">
      <w:pPr>
        <w:ind w:right="6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951B38" w:rsidRPr="00951B38" w:rsidRDefault="00951B38" w:rsidP="00951B38">
      <w:pPr>
        <w:jc w:val="both"/>
        <w:rPr>
          <w:rFonts w:ascii="Times New Roman" w:eastAsia="Calibri" w:hAnsi="Times New Roman" w:cs="Times New Roman"/>
          <w:b/>
          <w:bCs/>
          <w:lang w:val="hu" w:eastAsia="hu-HU"/>
        </w:rPr>
      </w:pPr>
      <w:r w:rsidRPr="00951B38">
        <w:rPr>
          <w:rFonts w:ascii="Times New Roman" w:eastAsia="Calibri" w:hAnsi="Times New Roman" w:cs="Times New Roman"/>
          <w:b/>
          <w:bCs/>
          <w:u w:val="single"/>
          <w:lang w:val="hu" w:eastAsia="hu-HU"/>
        </w:rPr>
        <w:t>Az Elektra terminálon az alábbiak jogosultak belépni, illetve aláírni:</w:t>
      </w:r>
    </w:p>
    <w:p w:rsidR="00DB249F" w:rsidRPr="00DB249F" w:rsidRDefault="00DB249F" w:rsidP="00951B38">
      <w:pPr>
        <w:ind w:right="3920"/>
        <w:rPr>
          <w:rFonts w:ascii="Times New Roman" w:eastAsia="Calibri" w:hAnsi="Times New Roman" w:cs="Times New Roman"/>
          <w:bCs/>
          <w:lang w:val="hu" w:eastAsia="hu-HU"/>
        </w:rPr>
      </w:pPr>
    </w:p>
    <w:p w:rsidR="00DB249F" w:rsidRDefault="00DB249F" w:rsidP="00DB249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38559D">
        <w:rPr>
          <w:rFonts w:ascii="Times New Roman" w:hAnsi="Times New Roman" w:cs="Times New Roman"/>
        </w:rPr>
        <w:t>Tápiógyörgye Község Önkormányzat</w:t>
      </w:r>
    </w:p>
    <w:p w:rsidR="003A5352" w:rsidRPr="0038559D" w:rsidRDefault="003A5352" w:rsidP="003A535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3A5352">
        <w:rPr>
          <w:rFonts w:ascii="Times New Roman" w:hAnsi="Times New Roman" w:cs="Times New Roman"/>
        </w:rPr>
        <w:t>Tápiógyörgye Önkorm</w:t>
      </w:r>
      <w:r>
        <w:rPr>
          <w:rFonts w:ascii="Times New Roman" w:hAnsi="Times New Roman" w:cs="Times New Roman"/>
        </w:rPr>
        <w:t>ányzati Hivatal</w:t>
      </w:r>
    </w:p>
    <w:p w:rsidR="00DB249F" w:rsidRPr="0038559D" w:rsidRDefault="00DB249F" w:rsidP="00DB249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38559D">
        <w:rPr>
          <w:rFonts w:ascii="Times New Roman" w:hAnsi="Times New Roman" w:cs="Times New Roman"/>
        </w:rPr>
        <w:t xml:space="preserve">Tápiógyörgye Község Nemzetiségi Önkormányzat </w:t>
      </w:r>
    </w:p>
    <w:p w:rsidR="00DB249F" w:rsidRPr="0038559D" w:rsidRDefault="00DB249F" w:rsidP="00DB249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38559D">
        <w:rPr>
          <w:rFonts w:ascii="Times New Roman" w:hAnsi="Times New Roman" w:cs="Times New Roman"/>
        </w:rPr>
        <w:t xml:space="preserve">Községi Könyvtár és Művelődési Ház </w:t>
      </w:r>
    </w:p>
    <w:p w:rsidR="00DB249F" w:rsidRPr="0038559D" w:rsidRDefault="00DB249F" w:rsidP="00DB249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38559D">
        <w:rPr>
          <w:rFonts w:ascii="Times New Roman" w:hAnsi="Times New Roman" w:cs="Times New Roman"/>
        </w:rPr>
        <w:t xml:space="preserve">Tápiógyörgye Községi Konyha és </w:t>
      </w:r>
      <w:proofErr w:type="gramStart"/>
      <w:r w:rsidRPr="0038559D">
        <w:rPr>
          <w:rFonts w:ascii="Times New Roman" w:hAnsi="Times New Roman" w:cs="Times New Roman"/>
        </w:rPr>
        <w:t>Étterem</w:t>
      </w:r>
      <w:proofErr w:type="gramEnd"/>
      <w:r w:rsidRPr="0038559D">
        <w:rPr>
          <w:rFonts w:ascii="Times New Roman" w:hAnsi="Times New Roman" w:cs="Times New Roman"/>
        </w:rPr>
        <w:t xml:space="preserve"> </w:t>
      </w:r>
    </w:p>
    <w:p w:rsidR="00DB249F" w:rsidRPr="0038559D" w:rsidRDefault="00DB249F" w:rsidP="00DB249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38559D">
        <w:rPr>
          <w:rFonts w:ascii="Times New Roman" w:hAnsi="Times New Roman" w:cs="Times New Roman"/>
        </w:rPr>
        <w:t xml:space="preserve">Tápiógyörgye Kastélykert Óvoda </w:t>
      </w:r>
    </w:p>
    <w:p w:rsidR="00DB249F" w:rsidRPr="0038559D" w:rsidRDefault="00DB249F" w:rsidP="00DB249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38559D">
        <w:rPr>
          <w:rFonts w:ascii="Times New Roman" w:hAnsi="Times New Roman" w:cs="Times New Roman"/>
        </w:rPr>
        <w:t>Községi Gondozási Központ</w:t>
      </w:r>
    </w:p>
    <w:p w:rsidR="00E37EAF" w:rsidRDefault="00E37EAF">
      <w:pPr>
        <w:rPr>
          <w:rFonts w:ascii="Times New Roman" w:eastAsia="Calibri" w:hAnsi="Times New Roman" w:cs="Times New Roman"/>
          <w:lang w:val="hu" w:eastAsia="hu-HU"/>
        </w:rPr>
      </w:pPr>
    </w:p>
    <w:tbl>
      <w:tblPr>
        <w:tblW w:w="92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3072"/>
        <w:gridCol w:w="3082"/>
      </w:tblGrid>
      <w:tr w:rsidR="00DB249F" w:rsidRPr="00DB249F" w:rsidTr="00DB249F">
        <w:trPr>
          <w:trHeight w:val="30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49F" w:rsidRPr="00DB249F" w:rsidRDefault="00DB249F" w:rsidP="00DB249F">
            <w:pPr>
              <w:ind w:left="1380"/>
              <w:rPr>
                <w:rFonts w:ascii="Calibri" w:eastAsia="Calibri" w:hAnsi="Calibri" w:cs="Calibri"/>
                <w:b/>
                <w:bCs/>
                <w:sz w:val="22"/>
                <w:szCs w:val="22"/>
                <w:lang w:val="hu" w:eastAsia="hu-HU"/>
              </w:rPr>
            </w:pPr>
            <w:r w:rsidRPr="00DB249F">
              <w:rPr>
                <w:rFonts w:ascii="Calibri" w:eastAsia="Calibri" w:hAnsi="Calibri" w:cs="Calibri"/>
                <w:b/>
                <w:bCs/>
                <w:sz w:val="22"/>
                <w:szCs w:val="22"/>
                <w:lang w:val="hu" w:eastAsia="hu-HU"/>
              </w:rPr>
              <w:t>név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49F" w:rsidRPr="00DB249F" w:rsidRDefault="00DB249F" w:rsidP="00DB249F">
            <w:pPr>
              <w:ind w:left="540"/>
              <w:rPr>
                <w:rFonts w:ascii="Calibri" w:eastAsia="Calibri" w:hAnsi="Calibri" w:cs="Calibri"/>
                <w:b/>
                <w:bCs/>
                <w:sz w:val="22"/>
                <w:szCs w:val="22"/>
                <w:lang w:val="hu" w:eastAsia="hu-HU"/>
              </w:rPr>
            </w:pPr>
            <w:r w:rsidRPr="00DB249F">
              <w:rPr>
                <w:rFonts w:ascii="Calibri" w:eastAsia="Calibri" w:hAnsi="Calibri" w:cs="Calibri"/>
                <w:b/>
                <w:bCs/>
                <w:sz w:val="22"/>
                <w:szCs w:val="22"/>
                <w:lang w:val="hu" w:eastAsia="hu-HU"/>
              </w:rPr>
              <w:t>Belépési jogosultság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49F" w:rsidRDefault="00DB249F" w:rsidP="00DB249F">
            <w:pPr>
              <w:ind w:left="580"/>
              <w:rPr>
                <w:rFonts w:ascii="Calibri" w:eastAsia="Calibri" w:hAnsi="Calibri" w:cs="Calibri"/>
                <w:b/>
                <w:bCs/>
                <w:sz w:val="22"/>
                <w:szCs w:val="22"/>
                <w:lang w:val="hu" w:eastAsia="hu-HU"/>
              </w:rPr>
            </w:pPr>
            <w:r w:rsidRPr="00DB249F">
              <w:rPr>
                <w:rFonts w:ascii="Calibri" w:eastAsia="Calibri" w:hAnsi="Calibri" w:cs="Calibri"/>
                <w:b/>
                <w:bCs/>
                <w:sz w:val="22"/>
                <w:szCs w:val="22"/>
                <w:lang w:val="hu" w:eastAsia="hu-HU"/>
              </w:rPr>
              <w:t>Aláírási jogosultság</w:t>
            </w:r>
          </w:p>
          <w:p w:rsidR="00E40B14" w:rsidRPr="00DB249F" w:rsidRDefault="00E40B14" w:rsidP="00E40B14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hu" w:eastAsia="hu-HU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hu" w:eastAsia="hu-HU"/>
              </w:rPr>
              <w:t>(utalási jog)</w:t>
            </w:r>
          </w:p>
        </w:tc>
      </w:tr>
      <w:tr w:rsidR="00DB249F" w:rsidRPr="00DB249F" w:rsidTr="00DB249F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49F" w:rsidRPr="00DB249F" w:rsidRDefault="00DB249F" w:rsidP="00DB249F">
            <w:pPr>
              <w:ind w:left="140"/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</w:pPr>
            <w:r w:rsidRPr="00DB249F"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  <w:t>Gál Istvánné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49F" w:rsidRPr="00DB249F" w:rsidRDefault="00DB249F" w:rsidP="00E37EA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</w:pPr>
            <w:r w:rsidRPr="00DB249F"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  <w:t>X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49F" w:rsidRPr="00DB249F" w:rsidRDefault="00DB249F" w:rsidP="00E37EA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</w:pPr>
            <w:r w:rsidRPr="00DB249F"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  <w:t>X</w:t>
            </w:r>
          </w:p>
        </w:tc>
      </w:tr>
      <w:tr w:rsidR="00DB249F" w:rsidRPr="00DB249F" w:rsidTr="00DB249F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49F" w:rsidRPr="00DB249F" w:rsidRDefault="00DB249F" w:rsidP="00DB249F">
            <w:pPr>
              <w:ind w:left="140"/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</w:pPr>
            <w:r w:rsidRPr="00DB249F"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  <w:t>Varró Józsefné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49F" w:rsidRPr="00DB249F" w:rsidRDefault="00DB249F" w:rsidP="00E37EA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</w:pPr>
            <w:r w:rsidRPr="00DB249F"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  <w:t>X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49F" w:rsidRPr="00DB249F" w:rsidRDefault="00DB249F" w:rsidP="00E37EA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</w:pPr>
            <w:r w:rsidRPr="00DB249F"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  <w:t>X</w:t>
            </w:r>
          </w:p>
        </w:tc>
      </w:tr>
      <w:tr w:rsidR="00DB249F" w:rsidRPr="00DB249F" w:rsidTr="00DB249F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49F" w:rsidRPr="00DB249F" w:rsidRDefault="00E37EAF" w:rsidP="00DB249F">
            <w:pPr>
              <w:ind w:left="140"/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  <w:t>Theisz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  <w:t xml:space="preserve"> Kitti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49F" w:rsidRPr="00DB249F" w:rsidRDefault="00DB249F" w:rsidP="00E37EA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</w:pPr>
            <w:r w:rsidRPr="00DB249F"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  <w:t>X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49F" w:rsidRPr="00DB249F" w:rsidRDefault="00DB249F" w:rsidP="00E37EA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</w:pPr>
            <w:r w:rsidRPr="00DB249F"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  <w:t>X</w:t>
            </w:r>
          </w:p>
        </w:tc>
      </w:tr>
      <w:tr w:rsidR="00DB249F" w:rsidRPr="00DB249F" w:rsidTr="00DB249F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49F" w:rsidRPr="00DB249F" w:rsidRDefault="00E37EAF" w:rsidP="00DB249F">
            <w:pPr>
              <w:ind w:left="140"/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  <w:t>Bíró Adrienn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49F" w:rsidRPr="00DB249F" w:rsidRDefault="00E37EAF" w:rsidP="00E37EA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  <w:t>X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49F" w:rsidRPr="00DB249F" w:rsidRDefault="00E37EAF" w:rsidP="00E37EA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u" w:eastAsia="hu-HU"/>
              </w:rPr>
              <w:t>X</w:t>
            </w:r>
          </w:p>
        </w:tc>
      </w:tr>
    </w:tbl>
    <w:p w:rsidR="00DB249F" w:rsidRDefault="00DB249F" w:rsidP="00DB249F">
      <w:pPr>
        <w:ind w:right="3920"/>
        <w:rPr>
          <w:rFonts w:ascii="Times New Roman" w:eastAsia="Calibri" w:hAnsi="Times New Roman" w:cs="Times New Roman"/>
          <w:bCs/>
          <w:lang w:val="hu" w:eastAsia="hu-HU"/>
        </w:rPr>
      </w:pPr>
    </w:p>
    <w:p w:rsidR="00DB249F" w:rsidRDefault="00DB249F" w:rsidP="00DB249F">
      <w:pPr>
        <w:ind w:right="60"/>
        <w:jc w:val="both"/>
        <w:rPr>
          <w:rFonts w:ascii="Times New Roman" w:eastAsia="Calibri" w:hAnsi="Times New Roman" w:cs="Times New Roman"/>
          <w:lang w:val="hu" w:eastAsia="hu-HU"/>
        </w:rPr>
      </w:pPr>
      <w:r w:rsidRPr="00DB249F">
        <w:rPr>
          <w:rFonts w:ascii="Times New Roman" w:eastAsia="Calibri" w:hAnsi="Times New Roman" w:cs="Times New Roman"/>
          <w:lang w:val="hu" w:eastAsia="hu-HU"/>
        </w:rPr>
        <w:t>Elektronikus utalás esetében az alapbizonylaton történő vezetői aláírás után az utalandó tételek gépi rögzítésre kerülnek. A rögzített tételekről a gép listát készít, és a tételeket forint és tételszám szerint összesíti. A listát és a bizonylatokat a gép aláíró ellenőrzés után aláírja. A bankba indítás előtt ellenőrizni kell az összegeket és a tételszámot.</w:t>
      </w:r>
    </w:p>
    <w:p w:rsidR="00DB249F" w:rsidRPr="00DB249F" w:rsidRDefault="00DB249F" w:rsidP="00DB249F">
      <w:pPr>
        <w:ind w:right="6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DB249F" w:rsidRPr="00DB249F" w:rsidRDefault="00DB249F" w:rsidP="00DB249F">
      <w:pPr>
        <w:pStyle w:val="Cmsor2"/>
        <w:rPr>
          <w:rFonts w:ascii="Times New Roman" w:hAnsi="Times New Roman" w:cs="Times New Roman"/>
          <w:sz w:val="24"/>
          <w:lang w:val="hu" w:eastAsia="hu-HU"/>
        </w:rPr>
      </w:pPr>
      <w:bookmarkStart w:id="66" w:name="_Toc386095396"/>
      <w:r w:rsidRPr="00DB249F">
        <w:rPr>
          <w:rFonts w:ascii="Times New Roman" w:hAnsi="Times New Roman" w:cs="Times New Roman"/>
          <w:sz w:val="24"/>
          <w:lang w:val="hu" w:eastAsia="hu-HU"/>
        </w:rPr>
        <w:t>11.5 B</w:t>
      </w:r>
      <w:r>
        <w:rPr>
          <w:rFonts w:ascii="Times New Roman" w:hAnsi="Times New Roman" w:cs="Times New Roman"/>
          <w:sz w:val="24"/>
          <w:lang w:val="hu" w:eastAsia="hu-HU"/>
        </w:rPr>
        <w:t>ankszámla kivonat, kincstári értesítő</w:t>
      </w:r>
      <w:bookmarkEnd w:id="66"/>
    </w:p>
    <w:p w:rsidR="00DB249F" w:rsidRDefault="00DB249F" w:rsidP="00DB249F">
      <w:pPr>
        <w:ind w:right="6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DB249F" w:rsidRDefault="00DB249F" w:rsidP="00DB249F">
      <w:pPr>
        <w:ind w:right="6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DB249F" w:rsidRDefault="00DB249F" w:rsidP="00DB249F">
      <w:pPr>
        <w:ind w:right="60"/>
        <w:jc w:val="both"/>
        <w:rPr>
          <w:rFonts w:ascii="Times New Roman" w:eastAsia="Calibri" w:hAnsi="Times New Roman" w:cs="Times New Roman"/>
          <w:lang w:val="hu" w:eastAsia="hu-HU"/>
        </w:rPr>
      </w:pPr>
      <w:r w:rsidRPr="00DB249F">
        <w:rPr>
          <w:rFonts w:ascii="Times New Roman" w:eastAsia="Calibri" w:hAnsi="Times New Roman" w:cs="Times New Roman"/>
          <w:lang w:val="hu" w:eastAsia="hu-HU"/>
        </w:rPr>
        <w:t xml:space="preserve">A bankszámlákon történő jóváírások és terhelések napi forgalmának elszámolásáról és a bankszámlák egyenlegéről a számlavezető pénzintézet számlakivonatot, értesítőt küld. A számlakivonat, értesítő alapján a napi könyvelés megtörténtekor egyeztetni szükséges a bankszámla egyenlegét. Az egyező könyvelés után a számlakivonat sorszámának megfelelő </w:t>
      </w:r>
      <w:r w:rsidRPr="00DB249F">
        <w:rPr>
          <w:rFonts w:ascii="Times New Roman" w:eastAsia="Calibri" w:hAnsi="Times New Roman" w:cs="Times New Roman"/>
          <w:lang w:val="hu" w:eastAsia="hu-HU"/>
        </w:rPr>
        <w:lastRenderedPageBreak/>
        <w:t xml:space="preserve">sorrendben, a hozzá tartozó bizonylatokkal együtt kell megőrizni és tárolni (számlánként, </w:t>
      </w:r>
      <w:proofErr w:type="spellStart"/>
      <w:r w:rsidRPr="00DB249F">
        <w:rPr>
          <w:rFonts w:ascii="Times New Roman" w:eastAsia="Calibri" w:hAnsi="Times New Roman" w:cs="Times New Roman"/>
          <w:lang w:val="hu" w:eastAsia="hu-HU"/>
        </w:rPr>
        <w:t>alszámlánként</w:t>
      </w:r>
      <w:proofErr w:type="spellEnd"/>
      <w:r w:rsidRPr="00DB249F">
        <w:rPr>
          <w:rFonts w:ascii="Times New Roman" w:eastAsia="Calibri" w:hAnsi="Times New Roman" w:cs="Times New Roman"/>
          <w:lang w:val="hu" w:eastAsia="hu-HU"/>
        </w:rPr>
        <w:t xml:space="preserve"> külön).</w:t>
      </w:r>
    </w:p>
    <w:p w:rsidR="00DB249F" w:rsidRPr="00DB249F" w:rsidRDefault="00DB249F" w:rsidP="00DB249F">
      <w:pPr>
        <w:ind w:right="6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DB249F" w:rsidRPr="00DB249F" w:rsidRDefault="00DB249F" w:rsidP="00DB249F">
      <w:pPr>
        <w:pStyle w:val="Cmsor2"/>
        <w:rPr>
          <w:rFonts w:ascii="Times New Roman" w:hAnsi="Times New Roman" w:cs="Times New Roman"/>
          <w:sz w:val="24"/>
          <w:lang w:val="hu" w:eastAsia="hu-HU"/>
        </w:rPr>
      </w:pPr>
      <w:bookmarkStart w:id="67" w:name="_Toc386095397"/>
      <w:r w:rsidRPr="00DB249F">
        <w:rPr>
          <w:rFonts w:ascii="Times New Roman" w:hAnsi="Times New Roman" w:cs="Times New Roman"/>
          <w:sz w:val="24"/>
          <w:lang w:val="hu" w:eastAsia="hu-HU"/>
        </w:rPr>
        <w:t>11.6 F</w:t>
      </w:r>
      <w:r>
        <w:rPr>
          <w:rFonts w:ascii="Times New Roman" w:hAnsi="Times New Roman" w:cs="Times New Roman"/>
          <w:sz w:val="24"/>
          <w:lang w:val="hu" w:eastAsia="hu-HU"/>
        </w:rPr>
        <w:t>őkönyvi Könyvelés</w:t>
      </w:r>
      <w:bookmarkEnd w:id="67"/>
    </w:p>
    <w:p w:rsidR="00DB249F" w:rsidRDefault="00DB249F" w:rsidP="00DB249F">
      <w:pPr>
        <w:jc w:val="both"/>
        <w:rPr>
          <w:rFonts w:ascii="Times New Roman" w:hAnsi="Times New Roman" w:cs="Times New Roman"/>
          <w:lang w:val="hu" w:eastAsia="hu-HU"/>
        </w:rPr>
      </w:pPr>
    </w:p>
    <w:p w:rsidR="00DB249F" w:rsidRDefault="00DB249F" w:rsidP="00DB249F">
      <w:pPr>
        <w:jc w:val="both"/>
        <w:rPr>
          <w:rFonts w:ascii="Times New Roman" w:hAnsi="Times New Roman" w:cs="Times New Roman"/>
          <w:lang w:val="hu" w:eastAsia="hu-HU"/>
        </w:rPr>
      </w:pPr>
    </w:p>
    <w:p w:rsidR="00E917EC" w:rsidRPr="00DB249F" w:rsidRDefault="00DB249F" w:rsidP="00DB249F">
      <w:pPr>
        <w:jc w:val="both"/>
        <w:rPr>
          <w:rFonts w:ascii="Times New Roman" w:hAnsi="Times New Roman" w:cs="Times New Roman"/>
        </w:rPr>
      </w:pPr>
      <w:r w:rsidRPr="00DB249F">
        <w:rPr>
          <w:rFonts w:ascii="Times New Roman" w:hAnsi="Times New Roman" w:cs="Times New Roman"/>
          <w:lang w:val="hu" w:eastAsia="hu-HU"/>
        </w:rPr>
        <w:t>A bankszámlákon, pénztárban lebonyolódó pénzforgalom főkönyvi könyvelése a POLISZ elnevezésű számítógépes könyvelési program segítségével történik. A főkönyvi könyvelés során a bankszámlát egyeztetni ke</w:t>
      </w:r>
      <w:r w:rsidR="001D0640">
        <w:rPr>
          <w:rFonts w:ascii="Times New Roman" w:hAnsi="Times New Roman" w:cs="Times New Roman"/>
          <w:lang w:val="hu" w:eastAsia="hu-HU"/>
        </w:rPr>
        <w:t>ll.</w:t>
      </w:r>
    </w:p>
    <w:p w:rsidR="00E917EC" w:rsidRDefault="00E917EC" w:rsidP="00DB249F">
      <w:pPr>
        <w:jc w:val="both"/>
        <w:rPr>
          <w:rFonts w:ascii="Times New Roman" w:hAnsi="Times New Roman" w:cs="Times New Roman"/>
        </w:rPr>
      </w:pPr>
    </w:p>
    <w:p w:rsidR="000A2E40" w:rsidRDefault="000A2E40" w:rsidP="00DB249F">
      <w:pPr>
        <w:jc w:val="both"/>
        <w:rPr>
          <w:rFonts w:ascii="Times New Roman" w:hAnsi="Times New Roman" w:cs="Times New Roman"/>
        </w:rPr>
      </w:pPr>
    </w:p>
    <w:p w:rsidR="000A2E40" w:rsidRPr="000A2E40" w:rsidRDefault="000A2E40" w:rsidP="000A2E40">
      <w:pPr>
        <w:pStyle w:val="Cmsor1"/>
        <w:jc w:val="center"/>
        <w:rPr>
          <w:rFonts w:ascii="Times New Roman" w:eastAsia="Garamond" w:hAnsi="Times New Roman" w:cs="Times New Roman"/>
          <w:sz w:val="24"/>
        </w:rPr>
      </w:pPr>
      <w:bookmarkStart w:id="68" w:name="_Toc386095398"/>
      <w:r w:rsidRPr="000A2E40">
        <w:rPr>
          <w:rFonts w:ascii="Times New Roman" w:eastAsia="Garamond" w:hAnsi="Times New Roman" w:cs="Times New Roman"/>
          <w:sz w:val="24"/>
        </w:rPr>
        <w:t>Hatályba léptető rendelkezések</w:t>
      </w:r>
      <w:bookmarkEnd w:id="68"/>
    </w:p>
    <w:p w:rsidR="000A2E40" w:rsidRPr="000A2E40" w:rsidRDefault="000A2E40" w:rsidP="000A2E40">
      <w:pPr>
        <w:ind w:left="20" w:right="20"/>
        <w:jc w:val="both"/>
        <w:rPr>
          <w:rFonts w:ascii="Times New Roman" w:eastAsia="Garamond" w:hAnsi="Times New Roman" w:cs="Times New Roman"/>
        </w:rPr>
      </w:pPr>
    </w:p>
    <w:p w:rsidR="000A2E40" w:rsidRPr="000A2E40" w:rsidRDefault="000A2E40" w:rsidP="000A2E40">
      <w:pPr>
        <w:ind w:left="20" w:right="20"/>
        <w:jc w:val="both"/>
        <w:rPr>
          <w:rFonts w:ascii="Times New Roman" w:eastAsia="Garamond" w:hAnsi="Times New Roman" w:cs="Times New Roman"/>
        </w:rPr>
      </w:pPr>
      <w:r w:rsidRPr="000A2E40">
        <w:rPr>
          <w:rFonts w:ascii="Times New Roman" w:eastAsia="Garamond" w:hAnsi="Times New Roman" w:cs="Times New Roman"/>
        </w:rPr>
        <w:t xml:space="preserve">A Szabályzat előírásait 2014. </w:t>
      </w:r>
      <w:r>
        <w:rPr>
          <w:rFonts w:ascii="Times New Roman" w:eastAsia="Garamond" w:hAnsi="Times New Roman" w:cs="Times New Roman"/>
        </w:rPr>
        <w:t xml:space="preserve">május </w:t>
      </w:r>
      <w:r w:rsidRPr="000A2E40">
        <w:rPr>
          <w:rFonts w:ascii="Times New Roman" w:eastAsia="Garamond" w:hAnsi="Times New Roman" w:cs="Times New Roman"/>
        </w:rPr>
        <w:t xml:space="preserve">01. napjától kell alkalmazni. A jegyző esetében intézkedésre, az egyéb munkáltatói jogokat gyakorló polgármester jogosult. </w:t>
      </w:r>
    </w:p>
    <w:p w:rsidR="000A2E40" w:rsidRDefault="000A2E40" w:rsidP="000A2E40">
      <w:pPr>
        <w:rPr>
          <w:rFonts w:ascii="Times New Roman" w:hAnsi="Times New Roman" w:cs="Times New Roman"/>
        </w:rPr>
      </w:pPr>
    </w:p>
    <w:p w:rsidR="00622059" w:rsidRDefault="00622059" w:rsidP="000A2E40">
      <w:pPr>
        <w:rPr>
          <w:rFonts w:ascii="Times New Roman" w:hAnsi="Times New Roman" w:cs="Times New Roman"/>
        </w:rPr>
      </w:pPr>
    </w:p>
    <w:p w:rsidR="00622059" w:rsidRPr="000A2E40" w:rsidRDefault="00622059" w:rsidP="000A2E40">
      <w:pPr>
        <w:rPr>
          <w:rFonts w:ascii="Times New Roman" w:hAnsi="Times New Roman" w:cs="Times New Roman"/>
        </w:rPr>
      </w:pPr>
    </w:p>
    <w:p w:rsidR="000A2E40" w:rsidRPr="000A2E40" w:rsidRDefault="000A2E40" w:rsidP="000A2E40">
      <w:pPr>
        <w:rPr>
          <w:rFonts w:ascii="Times New Roman" w:hAnsi="Times New Roman" w:cs="Times New Roman"/>
        </w:rPr>
      </w:pPr>
      <w:r w:rsidRPr="000A2E40">
        <w:rPr>
          <w:rFonts w:ascii="Times New Roman" w:hAnsi="Times New Roman" w:cs="Times New Roman"/>
        </w:rPr>
        <w:t>Tápiógyörgye, 201</w:t>
      </w:r>
      <w:r>
        <w:rPr>
          <w:rFonts w:ascii="Times New Roman" w:hAnsi="Times New Roman" w:cs="Times New Roman"/>
        </w:rPr>
        <w:t>4</w:t>
      </w:r>
      <w:r w:rsidRPr="000A2E4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május 01</w:t>
      </w:r>
      <w:r w:rsidRPr="000A2E40">
        <w:rPr>
          <w:rFonts w:ascii="Times New Roman" w:hAnsi="Times New Roman" w:cs="Times New Roman"/>
        </w:rPr>
        <w:t>.</w:t>
      </w:r>
    </w:p>
    <w:p w:rsidR="000A2E40" w:rsidRPr="000A2E40" w:rsidRDefault="000A2E40" w:rsidP="000A2E40">
      <w:pPr>
        <w:rPr>
          <w:rFonts w:ascii="Times New Roman" w:hAnsi="Times New Roman" w:cs="Times New Roman"/>
        </w:rPr>
      </w:pPr>
    </w:p>
    <w:p w:rsidR="000A2E40" w:rsidRDefault="000A2E40" w:rsidP="000A2E40">
      <w:pPr>
        <w:rPr>
          <w:rFonts w:ascii="Times New Roman" w:hAnsi="Times New Roman" w:cs="Times New Roman"/>
        </w:rPr>
      </w:pPr>
    </w:p>
    <w:p w:rsidR="00FF644E" w:rsidRPr="000A2E40" w:rsidRDefault="00FF644E" w:rsidP="000A2E40">
      <w:pPr>
        <w:rPr>
          <w:rFonts w:ascii="Times New Roman" w:hAnsi="Times New Roman" w:cs="Times New Roman"/>
        </w:rPr>
      </w:pPr>
    </w:p>
    <w:p w:rsidR="000A2E40" w:rsidRPr="000A2E40" w:rsidRDefault="000A2E40" w:rsidP="000A2E40">
      <w:pPr>
        <w:ind w:left="4956" w:firstLine="708"/>
        <w:rPr>
          <w:rFonts w:ascii="Times New Roman" w:hAnsi="Times New Roman" w:cs="Times New Roman"/>
        </w:rPr>
      </w:pPr>
      <w:r w:rsidRPr="000A2E40">
        <w:rPr>
          <w:rFonts w:ascii="Times New Roman" w:hAnsi="Times New Roman" w:cs="Times New Roman"/>
        </w:rPr>
        <w:t>Dr. Papp Antal</w:t>
      </w:r>
    </w:p>
    <w:p w:rsidR="000A2E40" w:rsidRPr="000A2E40" w:rsidRDefault="000A2E40" w:rsidP="000A2E40">
      <w:pPr>
        <w:ind w:left="4956" w:firstLine="708"/>
        <w:rPr>
          <w:rFonts w:ascii="Times New Roman" w:hAnsi="Times New Roman" w:cs="Times New Roman"/>
        </w:rPr>
      </w:pPr>
      <w:r w:rsidRPr="000A2E40">
        <w:rPr>
          <w:rFonts w:ascii="Times New Roman" w:hAnsi="Times New Roman" w:cs="Times New Roman"/>
        </w:rPr>
        <w:t xml:space="preserve">     Jegyző</w:t>
      </w:r>
    </w:p>
    <w:p w:rsidR="000A2E40" w:rsidRPr="000A2E40" w:rsidRDefault="000A2E40" w:rsidP="000A2E40">
      <w:pPr>
        <w:rPr>
          <w:rFonts w:ascii="Times New Roman" w:hAnsi="Times New Roman" w:cs="Times New Roman"/>
        </w:rPr>
      </w:pPr>
    </w:p>
    <w:p w:rsidR="000A2E40" w:rsidRPr="000A2E40" w:rsidRDefault="00FF644E" w:rsidP="00FF6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PH.</w:t>
      </w:r>
    </w:p>
    <w:p w:rsidR="000A2E40" w:rsidRDefault="000A2E40" w:rsidP="000A2E40">
      <w:pPr>
        <w:rPr>
          <w:rFonts w:ascii="Times New Roman" w:hAnsi="Times New Roman" w:cs="Times New Roman"/>
        </w:rPr>
      </w:pPr>
    </w:p>
    <w:p w:rsidR="00FF644E" w:rsidRPr="000A2E40" w:rsidRDefault="00FF644E" w:rsidP="000A2E40">
      <w:pPr>
        <w:rPr>
          <w:rFonts w:ascii="Times New Roman" w:hAnsi="Times New Roman" w:cs="Times New Roman"/>
        </w:rPr>
      </w:pPr>
    </w:p>
    <w:p w:rsidR="000A2E40" w:rsidRPr="000A2E40" w:rsidRDefault="000A2E40" w:rsidP="000A2E40">
      <w:pPr>
        <w:rPr>
          <w:rFonts w:ascii="Times New Roman" w:hAnsi="Times New Roman" w:cs="Times New Roman"/>
        </w:rPr>
      </w:pPr>
      <w:r w:rsidRPr="000A2E40">
        <w:rPr>
          <w:rFonts w:ascii="Times New Roman" w:hAnsi="Times New Roman" w:cs="Times New Roman"/>
        </w:rPr>
        <w:t>A Szabályzatban foglaltakkal egyetértek:</w:t>
      </w:r>
    </w:p>
    <w:p w:rsidR="000A2E40" w:rsidRPr="000A2E40" w:rsidRDefault="000A2E40" w:rsidP="000A2E40">
      <w:pPr>
        <w:ind w:left="4956" w:firstLine="708"/>
        <w:rPr>
          <w:rFonts w:ascii="Times New Roman" w:hAnsi="Times New Roman" w:cs="Times New Roman"/>
        </w:rPr>
      </w:pPr>
      <w:r w:rsidRPr="000A2E40">
        <w:rPr>
          <w:rFonts w:ascii="Times New Roman" w:hAnsi="Times New Roman" w:cs="Times New Roman"/>
        </w:rPr>
        <w:t xml:space="preserve">Varró István </w:t>
      </w:r>
    </w:p>
    <w:p w:rsidR="000A2E40" w:rsidRPr="000A2E40" w:rsidRDefault="000A2E40" w:rsidP="000A2E40">
      <w:pPr>
        <w:ind w:left="4956" w:firstLine="708"/>
        <w:rPr>
          <w:rFonts w:ascii="Times New Roman" w:hAnsi="Times New Roman" w:cs="Times New Roman"/>
        </w:rPr>
      </w:pPr>
      <w:r w:rsidRPr="000A2E40">
        <w:rPr>
          <w:rFonts w:ascii="Times New Roman" w:hAnsi="Times New Roman" w:cs="Times New Roman"/>
        </w:rPr>
        <w:t xml:space="preserve">Polgármester </w:t>
      </w:r>
    </w:p>
    <w:p w:rsidR="001D0640" w:rsidRDefault="001D0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917EC" w:rsidRDefault="001D0640" w:rsidP="00B565BD">
      <w:pPr>
        <w:pStyle w:val="Cmsor1"/>
        <w:jc w:val="center"/>
        <w:rPr>
          <w:rFonts w:ascii="Times New Roman" w:hAnsi="Times New Roman" w:cs="Times New Roman"/>
          <w:sz w:val="28"/>
          <w:szCs w:val="28"/>
        </w:rPr>
      </w:pPr>
      <w:bookmarkStart w:id="69" w:name="_Toc386095399"/>
      <w:r w:rsidRPr="00B565BD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B565BD">
        <w:rPr>
          <w:rFonts w:ascii="Times New Roman" w:hAnsi="Times New Roman" w:cs="Times New Roman"/>
          <w:sz w:val="28"/>
          <w:szCs w:val="28"/>
        </w:rPr>
        <w:t xml:space="preserve">énztári és pénzkezelési szabályzat </w:t>
      </w:r>
      <w:r w:rsidRPr="00B565BD">
        <w:rPr>
          <w:rFonts w:ascii="Times New Roman" w:hAnsi="Times New Roman" w:cs="Times New Roman"/>
          <w:sz w:val="28"/>
          <w:szCs w:val="28"/>
        </w:rPr>
        <w:t xml:space="preserve">1. </w:t>
      </w:r>
      <w:r w:rsidR="00B565BD">
        <w:rPr>
          <w:rFonts w:ascii="Times New Roman" w:hAnsi="Times New Roman" w:cs="Times New Roman"/>
          <w:sz w:val="28"/>
          <w:szCs w:val="28"/>
        </w:rPr>
        <w:t>számú melléklete</w:t>
      </w:r>
      <w:bookmarkEnd w:id="69"/>
    </w:p>
    <w:p w:rsidR="00B565BD" w:rsidRPr="00B565BD" w:rsidRDefault="00B565BD" w:rsidP="00B565BD">
      <w:pPr>
        <w:rPr>
          <w:rFonts w:ascii="Times New Roman" w:hAnsi="Times New Roman" w:cs="Times New Roman"/>
        </w:rPr>
      </w:pPr>
    </w:p>
    <w:p w:rsidR="00B565BD" w:rsidRPr="00B565BD" w:rsidRDefault="00B565BD" w:rsidP="00B565BD">
      <w:pPr>
        <w:jc w:val="center"/>
        <w:rPr>
          <w:rFonts w:ascii="Times New Roman" w:eastAsia="Calibri" w:hAnsi="Times New Roman" w:cs="Times New Roman"/>
          <w:b/>
          <w:u w:val="single"/>
          <w:lang w:val="hu" w:eastAsia="hu-HU"/>
        </w:rPr>
      </w:pPr>
      <w:r w:rsidRPr="00B565BD">
        <w:rPr>
          <w:rFonts w:ascii="Times New Roman" w:eastAsia="Calibri" w:hAnsi="Times New Roman" w:cs="Times New Roman"/>
          <w:b/>
          <w:u w:val="single"/>
          <w:lang w:val="hu" w:eastAsia="hu-HU"/>
        </w:rPr>
        <w:t>Pénztáros nyilatkozat</w:t>
      </w:r>
    </w:p>
    <w:p w:rsidR="00B565BD" w:rsidRDefault="00B565BD" w:rsidP="00B565B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bookmarkStart w:id="70" w:name="bookmark42"/>
      <w:bookmarkStart w:id="71" w:name="bookmark43"/>
    </w:p>
    <w:p w:rsidR="00B565BD" w:rsidRPr="00B565BD" w:rsidRDefault="00B565BD" w:rsidP="00B565B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Alulírott Varró Józsefné pénztáros /pénzkezelő, ellátmánykezelő/ tudomásul veszem, hogy</w:t>
      </w:r>
      <w:bookmarkEnd w:id="70"/>
      <w:bookmarkEnd w:id="71"/>
    </w:p>
    <w:p w:rsidR="00B565BD" w:rsidRDefault="00B565BD" w:rsidP="00B565BD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Tápiógyörgye Község Önkormányzat</w:t>
      </w:r>
    </w:p>
    <w:p w:rsidR="003A5352" w:rsidRPr="00B565BD" w:rsidRDefault="003A5352" w:rsidP="003A5352">
      <w:pPr>
        <w:numPr>
          <w:ilvl w:val="0"/>
          <w:numId w:val="10"/>
        </w:numPr>
        <w:tabs>
          <w:tab w:val="left" w:pos="709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3A5352">
        <w:rPr>
          <w:rFonts w:ascii="Times New Roman" w:eastAsia="Calibri" w:hAnsi="Times New Roman" w:cs="Times New Roman"/>
          <w:lang w:val="hu" w:eastAsia="hu-HU"/>
        </w:rPr>
        <w:t>Tápiógyörgye Önkormányzati Hivatal</w:t>
      </w:r>
      <w:r>
        <w:rPr>
          <w:rFonts w:ascii="Times New Roman" w:eastAsia="Calibri" w:hAnsi="Times New Roman" w:cs="Times New Roman"/>
          <w:lang w:val="hu" w:eastAsia="hu-HU"/>
        </w:rPr>
        <w:t>,</w:t>
      </w:r>
    </w:p>
    <w:p w:rsidR="00B565BD" w:rsidRPr="00B565BD" w:rsidRDefault="00B565BD" w:rsidP="00B565BD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Tápiógyörgye Község Nemzetiségi Önkormányzat</w:t>
      </w:r>
      <w:r w:rsidR="003A5352">
        <w:rPr>
          <w:rFonts w:ascii="Times New Roman" w:eastAsia="Calibri" w:hAnsi="Times New Roman" w:cs="Times New Roman"/>
          <w:lang w:val="hu" w:eastAsia="hu-HU"/>
        </w:rPr>
        <w:t>,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B565BD" w:rsidRPr="00B565BD" w:rsidRDefault="00B565BD" w:rsidP="00B565BD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Községi Könyvtár és Művelődési Ház</w:t>
      </w:r>
      <w:r w:rsidR="003A5352">
        <w:rPr>
          <w:rFonts w:ascii="Times New Roman" w:eastAsia="Calibri" w:hAnsi="Times New Roman" w:cs="Times New Roman"/>
          <w:lang w:val="hu" w:eastAsia="hu-HU"/>
        </w:rPr>
        <w:t>,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B565BD" w:rsidRPr="00B565BD" w:rsidRDefault="00B565BD" w:rsidP="00B565BD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 xml:space="preserve">Tápiógyörgye Községi Konyha és </w:t>
      </w:r>
      <w:proofErr w:type="gramStart"/>
      <w:r w:rsidRPr="00B565BD">
        <w:rPr>
          <w:rFonts w:ascii="Times New Roman" w:eastAsia="Calibri" w:hAnsi="Times New Roman" w:cs="Times New Roman"/>
          <w:lang w:val="hu" w:eastAsia="hu-HU"/>
        </w:rPr>
        <w:t>Étterem</w:t>
      </w:r>
      <w:proofErr w:type="gramEnd"/>
      <w:r w:rsidR="003A5352">
        <w:rPr>
          <w:rFonts w:ascii="Times New Roman" w:eastAsia="Calibri" w:hAnsi="Times New Roman" w:cs="Times New Roman"/>
          <w:lang w:val="hu" w:eastAsia="hu-HU"/>
        </w:rPr>
        <w:t>,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B565BD" w:rsidRPr="00B565BD" w:rsidRDefault="00B565BD" w:rsidP="00B565BD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Tápiógyörgye Kastélykert Óvoda</w:t>
      </w:r>
      <w:r w:rsidR="003A5352">
        <w:rPr>
          <w:rFonts w:ascii="Times New Roman" w:eastAsia="Calibri" w:hAnsi="Times New Roman" w:cs="Times New Roman"/>
          <w:lang w:val="hu" w:eastAsia="hu-HU"/>
        </w:rPr>
        <w:t>,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B565BD" w:rsidRPr="00B565BD" w:rsidRDefault="00B565BD" w:rsidP="00B565BD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Községi Gondozási Központ</w:t>
      </w:r>
      <w:r w:rsidR="003A5352">
        <w:rPr>
          <w:rFonts w:ascii="Times New Roman" w:eastAsia="Calibri" w:hAnsi="Times New Roman" w:cs="Times New Roman"/>
          <w:lang w:val="hu" w:eastAsia="hu-HU"/>
        </w:rPr>
        <w:t>,</w:t>
      </w:r>
    </w:p>
    <w:p w:rsidR="00B565BD" w:rsidRPr="00B565BD" w:rsidRDefault="00B565BD" w:rsidP="00B565BD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Tápiógyörgye, Sze</w:t>
      </w:r>
      <w:r>
        <w:rPr>
          <w:rFonts w:ascii="Times New Roman" w:eastAsia="Calibri" w:hAnsi="Times New Roman" w:cs="Times New Roman"/>
          <w:lang w:val="hu" w:eastAsia="hu-HU"/>
        </w:rPr>
        <w:t>nt István tér 1</w:t>
      </w:r>
      <w:r w:rsidRPr="00B565BD">
        <w:rPr>
          <w:rFonts w:ascii="Times New Roman" w:eastAsia="Calibri" w:hAnsi="Times New Roman" w:cs="Times New Roman"/>
          <w:lang w:val="hu" w:eastAsia="hu-HU"/>
        </w:rPr>
        <w:t>. házipénztárában lévő valamennyi pénzeszköz és egyéb értékek kezeléséért teljes, korlátlan (100 %-os) anyagi felelősség terhel.</w:t>
      </w:r>
    </w:p>
    <w:p w:rsidR="00B565BD" w:rsidRPr="00B565BD" w:rsidRDefault="00B565BD" w:rsidP="00B565BD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Elismerem, hogy a Pénztár- és pénzkezelési szabályzatban foglaltakat tudomásul vettem, s az abban foglalt szabályozást magamra nézve kötelezőnek ismerem el.</w:t>
      </w:r>
    </w:p>
    <w:p w:rsidR="00B565BD" w:rsidRDefault="00B565BD" w:rsidP="00B565B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B565BD" w:rsidRDefault="00B565BD" w:rsidP="00B565B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B565BD" w:rsidRDefault="00B565BD" w:rsidP="00B565B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 xml:space="preserve">Tápiógyörgye </w:t>
      </w:r>
      <w:r w:rsidRPr="00B565BD">
        <w:rPr>
          <w:rFonts w:ascii="Times New Roman" w:eastAsia="Calibri" w:hAnsi="Times New Roman" w:cs="Times New Roman"/>
          <w:lang w:val="hu" w:eastAsia="hu-HU"/>
        </w:rPr>
        <w:t>201</w:t>
      </w:r>
      <w:r>
        <w:rPr>
          <w:rFonts w:ascii="Times New Roman" w:eastAsia="Calibri" w:hAnsi="Times New Roman" w:cs="Times New Roman"/>
          <w:lang w:val="hu" w:eastAsia="hu-HU"/>
        </w:rPr>
        <w:t>4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. </w:t>
      </w:r>
      <w:r>
        <w:rPr>
          <w:rFonts w:ascii="Times New Roman" w:eastAsia="Calibri" w:hAnsi="Times New Roman" w:cs="Times New Roman"/>
          <w:lang w:val="hu" w:eastAsia="hu-HU"/>
        </w:rPr>
        <w:t>május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  <w:r>
        <w:rPr>
          <w:rFonts w:ascii="Times New Roman" w:eastAsia="Calibri" w:hAnsi="Times New Roman" w:cs="Times New Roman"/>
          <w:lang w:val="hu" w:eastAsia="hu-HU"/>
        </w:rPr>
        <w:t>0</w:t>
      </w:r>
      <w:r w:rsidRPr="00B565BD">
        <w:rPr>
          <w:rFonts w:ascii="Times New Roman" w:eastAsia="Calibri" w:hAnsi="Times New Roman" w:cs="Times New Roman"/>
          <w:lang w:val="hu" w:eastAsia="hu-HU"/>
        </w:rPr>
        <w:t>1.</w:t>
      </w:r>
    </w:p>
    <w:p w:rsidR="00B565BD" w:rsidRDefault="00B565BD" w:rsidP="00B565B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B565BD" w:rsidRPr="00B565BD" w:rsidRDefault="00B565BD" w:rsidP="00B565B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B565BD" w:rsidRDefault="00B565BD" w:rsidP="00B565BD">
      <w:pPr>
        <w:ind w:right="-2"/>
        <w:jc w:val="center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Varró Józsefné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  <w:proofErr w:type="spellStart"/>
      <w:r w:rsidRPr="00B565BD">
        <w:rPr>
          <w:rFonts w:ascii="Times New Roman" w:eastAsia="Calibri" w:hAnsi="Times New Roman" w:cs="Times New Roman"/>
          <w:lang w:val="hu" w:eastAsia="hu-HU"/>
        </w:rPr>
        <w:t>házipénztáros</w:t>
      </w:r>
      <w:proofErr w:type="spellEnd"/>
      <w:r w:rsidRPr="00B565BD">
        <w:rPr>
          <w:rFonts w:ascii="Times New Roman" w:eastAsia="Calibri" w:hAnsi="Times New Roman" w:cs="Times New Roman"/>
          <w:lang w:val="hu" w:eastAsia="hu-HU"/>
        </w:rPr>
        <w:t xml:space="preserve"> (pénzkezelő)</w:t>
      </w:r>
    </w:p>
    <w:p w:rsidR="00B565BD" w:rsidRDefault="00B565BD" w:rsidP="00B565BD">
      <w:pPr>
        <w:ind w:right="1400"/>
        <w:jc w:val="center"/>
        <w:rPr>
          <w:rFonts w:ascii="Times New Roman" w:eastAsia="Calibri" w:hAnsi="Times New Roman" w:cs="Times New Roman"/>
          <w:lang w:val="hu" w:eastAsia="hu-HU"/>
        </w:rPr>
      </w:pPr>
    </w:p>
    <w:p w:rsidR="00B565BD" w:rsidRDefault="00B565BD" w:rsidP="00B565BD">
      <w:pPr>
        <w:ind w:right="1400"/>
        <w:jc w:val="center"/>
        <w:rPr>
          <w:rFonts w:ascii="Times New Roman" w:eastAsia="Calibri" w:hAnsi="Times New Roman" w:cs="Times New Roman"/>
          <w:lang w:val="hu" w:eastAsia="hu-HU"/>
        </w:rPr>
      </w:pPr>
    </w:p>
    <w:p w:rsidR="00B565BD" w:rsidRPr="00B565BD" w:rsidRDefault="00B565BD" w:rsidP="00B565BD">
      <w:pPr>
        <w:jc w:val="center"/>
        <w:rPr>
          <w:rFonts w:ascii="Times New Roman" w:eastAsia="Calibri" w:hAnsi="Times New Roman" w:cs="Times New Roman"/>
          <w:b/>
          <w:u w:val="single"/>
          <w:lang w:val="hu" w:eastAsia="hu-HU"/>
        </w:rPr>
      </w:pPr>
      <w:r w:rsidRPr="00B565BD">
        <w:rPr>
          <w:rFonts w:ascii="Times New Roman" w:eastAsia="Calibri" w:hAnsi="Times New Roman" w:cs="Times New Roman"/>
          <w:b/>
          <w:u w:val="single"/>
          <w:lang w:val="hu" w:eastAsia="hu-HU"/>
        </w:rPr>
        <w:t>Pénztáros nyilatkozat</w:t>
      </w:r>
    </w:p>
    <w:p w:rsidR="00B565BD" w:rsidRPr="00B565BD" w:rsidRDefault="00B565BD" w:rsidP="00B565BD">
      <w:pPr>
        <w:ind w:right="1400"/>
        <w:jc w:val="center"/>
        <w:rPr>
          <w:rFonts w:ascii="Times New Roman" w:eastAsia="Calibri" w:hAnsi="Times New Roman" w:cs="Times New Roman"/>
          <w:lang w:val="hu" w:eastAsia="hu-HU"/>
        </w:rPr>
      </w:pPr>
    </w:p>
    <w:p w:rsidR="00B565BD" w:rsidRDefault="00B565BD" w:rsidP="00B565BD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  <w:bookmarkStart w:id="72" w:name="bookmark44"/>
    </w:p>
    <w:p w:rsidR="00B565BD" w:rsidRDefault="00B565BD" w:rsidP="00B565BD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B565BD" w:rsidRPr="00B565BD" w:rsidRDefault="00B565BD" w:rsidP="00B565BD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  <w:proofErr w:type="gramStart"/>
      <w:r w:rsidRPr="00B565BD">
        <w:rPr>
          <w:rFonts w:ascii="Times New Roman" w:eastAsia="Calibri" w:hAnsi="Times New Roman" w:cs="Times New Roman"/>
          <w:lang w:val="hu" w:eastAsia="hu-HU"/>
        </w:rPr>
        <w:t xml:space="preserve">Alulírott </w:t>
      </w:r>
      <w:r>
        <w:rPr>
          <w:rFonts w:ascii="Times New Roman" w:eastAsia="Calibri" w:hAnsi="Times New Roman" w:cs="Times New Roman"/>
          <w:lang w:val="hu" w:eastAsia="hu-HU"/>
        </w:rPr>
        <w:t>.</w:t>
      </w:r>
      <w:proofErr w:type="gramEnd"/>
      <w:r>
        <w:rPr>
          <w:rFonts w:ascii="Times New Roman" w:eastAsia="Calibri" w:hAnsi="Times New Roman" w:cs="Times New Roman"/>
          <w:lang w:val="hu" w:eastAsia="hu-HU"/>
        </w:rPr>
        <w:t>..........................................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  <w:proofErr w:type="gramStart"/>
      <w:r w:rsidRPr="00B565BD">
        <w:rPr>
          <w:rFonts w:ascii="Times New Roman" w:eastAsia="Calibri" w:hAnsi="Times New Roman" w:cs="Times New Roman"/>
          <w:lang w:val="hu" w:eastAsia="hu-HU"/>
        </w:rPr>
        <w:t>pénztáros</w:t>
      </w:r>
      <w:proofErr w:type="gramEnd"/>
      <w:r w:rsidRPr="00B565BD">
        <w:rPr>
          <w:rFonts w:ascii="Times New Roman" w:eastAsia="Calibri" w:hAnsi="Times New Roman" w:cs="Times New Roman"/>
          <w:lang w:val="hu" w:eastAsia="hu-HU"/>
        </w:rPr>
        <w:t xml:space="preserve"> /pénzkezelő, ellátmánykezelő/ tudomásul veszem, hogy a </w:t>
      </w:r>
      <w:r>
        <w:rPr>
          <w:rFonts w:ascii="Times New Roman" w:eastAsia="Calibri" w:hAnsi="Times New Roman" w:cs="Times New Roman"/>
          <w:lang w:val="hu" w:eastAsia="hu-HU"/>
        </w:rPr>
        <w:t xml:space="preserve">Tápiógyörgye 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Önkormányzati Hivatal </w:t>
      </w:r>
      <w:r>
        <w:rPr>
          <w:rFonts w:ascii="Times New Roman" w:eastAsia="Calibri" w:hAnsi="Times New Roman" w:cs="Times New Roman"/>
          <w:lang w:val="hu" w:eastAsia="hu-HU"/>
        </w:rPr>
        <w:t>.....</w:t>
      </w:r>
      <w:r w:rsidR="00B96CA9">
        <w:rPr>
          <w:rFonts w:ascii="Times New Roman" w:eastAsia="Calibri" w:hAnsi="Times New Roman" w:cs="Times New Roman"/>
          <w:lang w:val="hu" w:eastAsia="hu-HU"/>
        </w:rPr>
        <w:t>...........</w:t>
      </w:r>
      <w:r>
        <w:rPr>
          <w:rFonts w:ascii="Times New Roman" w:eastAsia="Calibri" w:hAnsi="Times New Roman" w:cs="Times New Roman"/>
          <w:lang w:val="hu" w:eastAsia="hu-HU"/>
        </w:rPr>
        <w:t>.........................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  <w:proofErr w:type="gramStart"/>
      <w:r w:rsidRPr="00B565BD">
        <w:rPr>
          <w:rFonts w:ascii="Times New Roman" w:eastAsia="Calibri" w:hAnsi="Times New Roman" w:cs="Times New Roman"/>
          <w:lang w:val="hu" w:eastAsia="hu-HU"/>
        </w:rPr>
        <w:t>telephelyén</w:t>
      </w:r>
      <w:proofErr w:type="gramEnd"/>
      <w:r w:rsidRPr="00B565BD">
        <w:rPr>
          <w:rFonts w:ascii="Times New Roman" w:eastAsia="Calibri" w:hAnsi="Times New Roman" w:cs="Times New Roman"/>
          <w:lang w:val="hu" w:eastAsia="hu-HU"/>
        </w:rPr>
        <w:t>, (</w:t>
      </w:r>
      <w:r w:rsidR="00B96CA9">
        <w:rPr>
          <w:rFonts w:ascii="Times New Roman" w:eastAsia="Calibri" w:hAnsi="Times New Roman" w:cs="Times New Roman"/>
          <w:lang w:val="hu" w:eastAsia="hu-HU"/>
        </w:rPr>
        <w:t>cím:</w:t>
      </w:r>
      <w:r>
        <w:rPr>
          <w:rFonts w:ascii="Times New Roman" w:eastAsia="Calibri" w:hAnsi="Times New Roman" w:cs="Times New Roman"/>
          <w:lang w:val="hu" w:eastAsia="hu-HU"/>
        </w:rPr>
        <w:t>....................................</w:t>
      </w:r>
      <w:r w:rsidR="00B96CA9">
        <w:rPr>
          <w:rFonts w:ascii="Times New Roman" w:eastAsia="Calibri" w:hAnsi="Times New Roman" w:cs="Times New Roman"/>
          <w:lang w:val="hu" w:eastAsia="hu-HU"/>
        </w:rPr>
        <w:t>.................</w:t>
      </w:r>
      <w:r>
        <w:rPr>
          <w:rFonts w:ascii="Times New Roman" w:eastAsia="Calibri" w:hAnsi="Times New Roman" w:cs="Times New Roman"/>
          <w:lang w:val="hu" w:eastAsia="hu-HU"/>
        </w:rPr>
        <w:t>...............</w:t>
      </w:r>
      <w:r w:rsidRPr="00B565BD">
        <w:rPr>
          <w:rFonts w:ascii="Times New Roman" w:eastAsia="Calibri" w:hAnsi="Times New Roman" w:cs="Times New Roman"/>
          <w:lang w:val="hu" w:eastAsia="hu-HU"/>
        </w:rPr>
        <w:t>.)</w:t>
      </w:r>
      <w:bookmarkEnd w:id="72"/>
    </w:p>
    <w:p w:rsidR="00B565BD" w:rsidRDefault="00B565BD" w:rsidP="00256A27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Tápiógyörgye Község Önkormányzat</w:t>
      </w:r>
      <w:r w:rsidR="003A5352">
        <w:rPr>
          <w:rFonts w:ascii="Times New Roman" w:eastAsia="Calibri" w:hAnsi="Times New Roman" w:cs="Times New Roman"/>
          <w:lang w:val="hu" w:eastAsia="hu-HU"/>
        </w:rPr>
        <w:t>,</w:t>
      </w:r>
    </w:p>
    <w:p w:rsidR="003A5352" w:rsidRPr="00B565BD" w:rsidRDefault="003A5352" w:rsidP="00256A27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3A5352">
        <w:rPr>
          <w:rFonts w:ascii="Times New Roman" w:hAnsi="Times New Roman" w:cs="Times New Roman"/>
        </w:rPr>
        <w:t>Tápiógyörgye Önkorm</w:t>
      </w:r>
      <w:r>
        <w:rPr>
          <w:rFonts w:ascii="Times New Roman" w:hAnsi="Times New Roman" w:cs="Times New Roman"/>
        </w:rPr>
        <w:t>ányzati Hivatal,</w:t>
      </w:r>
    </w:p>
    <w:p w:rsidR="00B565BD" w:rsidRPr="00B565BD" w:rsidRDefault="00B565BD" w:rsidP="00256A27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Tápiógyörgye Község Nemzetiségi Önkormányzata</w:t>
      </w:r>
      <w:r w:rsidR="003A5352">
        <w:rPr>
          <w:rFonts w:ascii="Times New Roman" w:eastAsia="Calibri" w:hAnsi="Times New Roman" w:cs="Times New Roman"/>
          <w:lang w:val="hu" w:eastAsia="hu-HU"/>
        </w:rPr>
        <w:t>,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B565BD" w:rsidRPr="00B565BD" w:rsidRDefault="00B565BD" w:rsidP="00256A27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Községi Könyvtár és Művelődési Ház</w:t>
      </w:r>
      <w:r w:rsidR="003A5352">
        <w:rPr>
          <w:rFonts w:ascii="Times New Roman" w:eastAsia="Calibri" w:hAnsi="Times New Roman" w:cs="Times New Roman"/>
          <w:lang w:val="hu" w:eastAsia="hu-HU"/>
        </w:rPr>
        <w:t>,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B565BD" w:rsidRPr="00B565BD" w:rsidRDefault="00B565BD" w:rsidP="00256A27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 xml:space="preserve">Tápiógyörgye Községi Konyha és </w:t>
      </w:r>
      <w:proofErr w:type="gramStart"/>
      <w:r w:rsidRPr="00B565BD">
        <w:rPr>
          <w:rFonts w:ascii="Times New Roman" w:eastAsia="Calibri" w:hAnsi="Times New Roman" w:cs="Times New Roman"/>
          <w:lang w:val="hu" w:eastAsia="hu-HU"/>
        </w:rPr>
        <w:t>Étterem</w:t>
      </w:r>
      <w:proofErr w:type="gramEnd"/>
      <w:r w:rsidR="003A5352">
        <w:rPr>
          <w:rFonts w:ascii="Times New Roman" w:eastAsia="Calibri" w:hAnsi="Times New Roman" w:cs="Times New Roman"/>
          <w:lang w:val="hu" w:eastAsia="hu-HU"/>
        </w:rPr>
        <w:t>,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B565BD" w:rsidRPr="00B565BD" w:rsidRDefault="00B565BD" w:rsidP="00256A27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Tápiógyörgye Kastélykert Óvoda</w:t>
      </w:r>
      <w:r w:rsidR="003A5352">
        <w:rPr>
          <w:rFonts w:ascii="Times New Roman" w:eastAsia="Calibri" w:hAnsi="Times New Roman" w:cs="Times New Roman"/>
          <w:lang w:val="hu" w:eastAsia="hu-HU"/>
        </w:rPr>
        <w:t>,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B565BD" w:rsidRPr="00B565BD" w:rsidRDefault="00B565BD" w:rsidP="00256A27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i Gondozási Központ</w:t>
      </w:r>
    </w:p>
    <w:p w:rsidR="00B565BD" w:rsidRPr="00B565BD" w:rsidRDefault="00B565BD" w:rsidP="00B565BD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  <w:proofErr w:type="gramStart"/>
      <w:r w:rsidRPr="00B565BD">
        <w:rPr>
          <w:rFonts w:ascii="Times New Roman" w:eastAsia="Calibri" w:hAnsi="Times New Roman" w:cs="Times New Roman"/>
          <w:lang w:val="hu" w:eastAsia="hu-HU"/>
        </w:rPr>
        <w:t>házipénztárában</w:t>
      </w:r>
      <w:proofErr w:type="gramEnd"/>
      <w:r w:rsidRPr="00B565BD">
        <w:rPr>
          <w:rFonts w:ascii="Times New Roman" w:eastAsia="Calibri" w:hAnsi="Times New Roman" w:cs="Times New Roman"/>
          <w:lang w:val="hu" w:eastAsia="hu-HU"/>
        </w:rPr>
        <w:t xml:space="preserve"> lévő valamennyi pénzeszköz és egyéb értékek kezeléséért teljes, korlátlan (100 %-os) anyagi felelősség terhel.</w:t>
      </w:r>
    </w:p>
    <w:p w:rsidR="00B565BD" w:rsidRPr="00B565BD" w:rsidRDefault="00B565BD" w:rsidP="00B565BD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Elismerem, hogy a Pénztár- és pénzkezelési szabályzatban foglaltakat tudomásul vettem, s az abban foglalt szabályozást magamra nézve kötelezőnek ismerem el.</w:t>
      </w:r>
    </w:p>
    <w:p w:rsidR="00B565BD" w:rsidRDefault="00B565BD" w:rsidP="00B565B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B565BD" w:rsidRDefault="00B565BD" w:rsidP="00B565B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 xml:space="preserve">Tápiógyörgye </w:t>
      </w:r>
      <w:r w:rsidRPr="00B565BD">
        <w:rPr>
          <w:rFonts w:ascii="Times New Roman" w:eastAsia="Calibri" w:hAnsi="Times New Roman" w:cs="Times New Roman"/>
          <w:lang w:val="hu" w:eastAsia="hu-HU"/>
        </w:rPr>
        <w:t>201</w:t>
      </w:r>
      <w:r>
        <w:rPr>
          <w:rFonts w:ascii="Times New Roman" w:eastAsia="Calibri" w:hAnsi="Times New Roman" w:cs="Times New Roman"/>
          <w:lang w:val="hu" w:eastAsia="hu-HU"/>
        </w:rPr>
        <w:t>4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. </w:t>
      </w:r>
      <w:r>
        <w:rPr>
          <w:rFonts w:ascii="Times New Roman" w:eastAsia="Calibri" w:hAnsi="Times New Roman" w:cs="Times New Roman"/>
          <w:lang w:val="hu" w:eastAsia="hu-HU"/>
        </w:rPr>
        <w:t>május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  <w:r>
        <w:rPr>
          <w:rFonts w:ascii="Times New Roman" w:eastAsia="Calibri" w:hAnsi="Times New Roman" w:cs="Times New Roman"/>
          <w:lang w:val="hu" w:eastAsia="hu-HU"/>
        </w:rPr>
        <w:t>0</w:t>
      </w:r>
      <w:r w:rsidRPr="00B565BD">
        <w:rPr>
          <w:rFonts w:ascii="Times New Roman" w:eastAsia="Calibri" w:hAnsi="Times New Roman" w:cs="Times New Roman"/>
          <w:lang w:val="hu" w:eastAsia="hu-HU"/>
        </w:rPr>
        <w:t>1.</w:t>
      </w:r>
    </w:p>
    <w:p w:rsidR="00B565BD" w:rsidRDefault="00B565BD" w:rsidP="00B565B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B565BD" w:rsidRPr="00B565BD" w:rsidRDefault="00B565BD" w:rsidP="00B565B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B565BD" w:rsidRDefault="00B565BD" w:rsidP="00B565BD">
      <w:pPr>
        <w:ind w:right="-2"/>
        <w:jc w:val="center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..</w:t>
      </w:r>
      <w:proofErr w:type="gramStart"/>
      <w:r>
        <w:rPr>
          <w:rFonts w:ascii="Times New Roman" w:eastAsia="Calibri" w:hAnsi="Times New Roman" w:cs="Times New Roman"/>
          <w:lang w:val="hu" w:eastAsia="hu-HU"/>
        </w:rPr>
        <w:t>...................................</w:t>
      </w:r>
      <w:proofErr w:type="gramEnd"/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  <w:proofErr w:type="spellStart"/>
      <w:r w:rsidRPr="00B565BD">
        <w:rPr>
          <w:rFonts w:ascii="Times New Roman" w:eastAsia="Calibri" w:hAnsi="Times New Roman" w:cs="Times New Roman"/>
          <w:lang w:val="hu" w:eastAsia="hu-HU"/>
        </w:rPr>
        <w:t>házipénztáros</w:t>
      </w:r>
      <w:proofErr w:type="spellEnd"/>
      <w:r w:rsidRPr="00B565BD">
        <w:rPr>
          <w:rFonts w:ascii="Times New Roman" w:eastAsia="Calibri" w:hAnsi="Times New Roman" w:cs="Times New Roman"/>
          <w:lang w:val="hu" w:eastAsia="hu-HU"/>
        </w:rPr>
        <w:t xml:space="preserve"> (pénzkezelő)</w:t>
      </w:r>
    </w:p>
    <w:p w:rsidR="00B565BD" w:rsidRDefault="00B565BD" w:rsidP="00B565B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AD2DFD" w:rsidRDefault="00AD2DFD">
      <w:pPr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br w:type="page"/>
      </w:r>
    </w:p>
    <w:p w:rsidR="00AD2DFD" w:rsidRPr="00B565BD" w:rsidRDefault="00AD2DFD" w:rsidP="00AD2DFD">
      <w:pPr>
        <w:jc w:val="center"/>
        <w:rPr>
          <w:rFonts w:ascii="Times New Roman" w:eastAsia="Calibri" w:hAnsi="Times New Roman" w:cs="Times New Roman"/>
          <w:b/>
          <w:u w:val="single"/>
          <w:lang w:val="hu" w:eastAsia="hu-HU"/>
        </w:rPr>
      </w:pPr>
      <w:r w:rsidRPr="00B565BD">
        <w:rPr>
          <w:rFonts w:ascii="Times New Roman" w:eastAsia="Calibri" w:hAnsi="Times New Roman" w:cs="Times New Roman"/>
          <w:b/>
          <w:u w:val="single"/>
          <w:lang w:val="hu" w:eastAsia="hu-HU"/>
        </w:rPr>
        <w:lastRenderedPageBreak/>
        <w:t xml:space="preserve">Pénztáros </w:t>
      </w:r>
      <w:r>
        <w:rPr>
          <w:rFonts w:ascii="Times New Roman" w:eastAsia="Calibri" w:hAnsi="Times New Roman" w:cs="Times New Roman"/>
          <w:b/>
          <w:u w:val="single"/>
          <w:lang w:val="hu" w:eastAsia="hu-HU"/>
        </w:rPr>
        <w:t xml:space="preserve">helyettes </w:t>
      </w:r>
      <w:r w:rsidRPr="00B565BD">
        <w:rPr>
          <w:rFonts w:ascii="Times New Roman" w:eastAsia="Calibri" w:hAnsi="Times New Roman" w:cs="Times New Roman"/>
          <w:b/>
          <w:u w:val="single"/>
          <w:lang w:val="hu" w:eastAsia="hu-HU"/>
        </w:rPr>
        <w:t>nyilatkozat</w:t>
      </w:r>
    </w:p>
    <w:p w:rsidR="00AD2DFD" w:rsidRDefault="00AD2DFD" w:rsidP="00AD2DFD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AD2DFD" w:rsidRDefault="00AD2DFD" w:rsidP="00AD2DFD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AD2DFD" w:rsidRPr="00B565BD" w:rsidRDefault="00AD2DFD" w:rsidP="00AD2DF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 xml:space="preserve">Alulírott </w:t>
      </w:r>
      <w:r w:rsidR="003771C0">
        <w:rPr>
          <w:rFonts w:ascii="Times New Roman" w:eastAsia="Calibri" w:hAnsi="Times New Roman" w:cs="Times New Roman"/>
          <w:lang w:val="hu" w:eastAsia="hu-HU"/>
        </w:rPr>
        <w:t xml:space="preserve">Bíró Adrienn </w:t>
      </w:r>
      <w:r w:rsidRPr="00B565BD">
        <w:rPr>
          <w:rFonts w:ascii="Times New Roman" w:eastAsia="Calibri" w:hAnsi="Times New Roman" w:cs="Times New Roman"/>
          <w:lang w:val="hu" w:eastAsia="hu-HU"/>
        </w:rPr>
        <w:t>pénztáros /pénzkezelő, ellátmánykezelő/ tudomásul veszem, hogy</w:t>
      </w:r>
    </w:p>
    <w:p w:rsidR="00AD2DFD" w:rsidRDefault="00AD2DFD" w:rsidP="00AD2DFD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Tápiógyörgye Község Önkormányzat</w:t>
      </w:r>
    </w:p>
    <w:p w:rsidR="00AD2DFD" w:rsidRPr="00B565BD" w:rsidRDefault="00AD2DFD" w:rsidP="00AD2DFD">
      <w:pPr>
        <w:numPr>
          <w:ilvl w:val="0"/>
          <w:numId w:val="10"/>
        </w:numPr>
        <w:tabs>
          <w:tab w:val="left" w:pos="709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3A5352">
        <w:rPr>
          <w:rFonts w:ascii="Times New Roman" w:eastAsia="Calibri" w:hAnsi="Times New Roman" w:cs="Times New Roman"/>
          <w:lang w:val="hu" w:eastAsia="hu-HU"/>
        </w:rPr>
        <w:t>Tápiógyörgye Önkormányzati Hivatal</w:t>
      </w:r>
      <w:r>
        <w:rPr>
          <w:rFonts w:ascii="Times New Roman" w:eastAsia="Calibri" w:hAnsi="Times New Roman" w:cs="Times New Roman"/>
          <w:lang w:val="hu" w:eastAsia="hu-HU"/>
        </w:rPr>
        <w:t>,</w:t>
      </w:r>
    </w:p>
    <w:p w:rsidR="00AD2DFD" w:rsidRPr="00B565BD" w:rsidRDefault="00AD2DFD" w:rsidP="00AD2DFD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Tápiógyörgye Község Nemzetiségi Önkormányzat</w:t>
      </w:r>
      <w:r>
        <w:rPr>
          <w:rFonts w:ascii="Times New Roman" w:eastAsia="Calibri" w:hAnsi="Times New Roman" w:cs="Times New Roman"/>
          <w:lang w:val="hu" w:eastAsia="hu-HU"/>
        </w:rPr>
        <w:t>,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AD2DFD" w:rsidRPr="00B565BD" w:rsidRDefault="00AD2DFD" w:rsidP="00AD2DFD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Községi Könyvtár és Művelődési Ház</w:t>
      </w:r>
      <w:r>
        <w:rPr>
          <w:rFonts w:ascii="Times New Roman" w:eastAsia="Calibri" w:hAnsi="Times New Roman" w:cs="Times New Roman"/>
          <w:lang w:val="hu" w:eastAsia="hu-HU"/>
        </w:rPr>
        <w:t>,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AD2DFD" w:rsidRPr="00B565BD" w:rsidRDefault="00AD2DFD" w:rsidP="00AD2DFD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 xml:space="preserve">Tápiógyörgye Községi Konyha és </w:t>
      </w:r>
      <w:proofErr w:type="gramStart"/>
      <w:r w:rsidRPr="00B565BD">
        <w:rPr>
          <w:rFonts w:ascii="Times New Roman" w:eastAsia="Calibri" w:hAnsi="Times New Roman" w:cs="Times New Roman"/>
          <w:lang w:val="hu" w:eastAsia="hu-HU"/>
        </w:rPr>
        <w:t>Étterem</w:t>
      </w:r>
      <w:proofErr w:type="gramEnd"/>
      <w:r>
        <w:rPr>
          <w:rFonts w:ascii="Times New Roman" w:eastAsia="Calibri" w:hAnsi="Times New Roman" w:cs="Times New Roman"/>
          <w:lang w:val="hu" w:eastAsia="hu-HU"/>
        </w:rPr>
        <w:t>,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AD2DFD" w:rsidRPr="00B565BD" w:rsidRDefault="00AD2DFD" w:rsidP="00AD2DFD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Tápiógyörgye Kastélykert Óvoda</w:t>
      </w:r>
      <w:r>
        <w:rPr>
          <w:rFonts w:ascii="Times New Roman" w:eastAsia="Calibri" w:hAnsi="Times New Roman" w:cs="Times New Roman"/>
          <w:lang w:val="hu" w:eastAsia="hu-HU"/>
        </w:rPr>
        <w:t>,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AD2DFD" w:rsidRPr="00B565BD" w:rsidRDefault="00AD2DFD" w:rsidP="00AD2DFD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Községi Gondozási Központ</w:t>
      </w:r>
      <w:r>
        <w:rPr>
          <w:rFonts w:ascii="Times New Roman" w:eastAsia="Calibri" w:hAnsi="Times New Roman" w:cs="Times New Roman"/>
          <w:lang w:val="hu" w:eastAsia="hu-HU"/>
        </w:rPr>
        <w:t>,</w:t>
      </w:r>
    </w:p>
    <w:p w:rsidR="00AD2DFD" w:rsidRPr="00B565BD" w:rsidRDefault="00AD2DFD" w:rsidP="00AD2DFD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Tápiógyörgye, Sze</w:t>
      </w:r>
      <w:r>
        <w:rPr>
          <w:rFonts w:ascii="Times New Roman" w:eastAsia="Calibri" w:hAnsi="Times New Roman" w:cs="Times New Roman"/>
          <w:lang w:val="hu" w:eastAsia="hu-HU"/>
        </w:rPr>
        <w:t>nt István tér 1</w:t>
      </w:r>
      <w:r w:rsidRPr="00B565BD">
        <w:rPr>
          <w:rFonts w:ascii="Times New Roman" w:eastAsia="Calibri" w:hAnsi="Times New Roman" w:cs="Times New Roman"/>
          <w:lang w:val="hu" w:eastAsia="hu-HU"/>
        </w:rPr>
        <w:t>. házipénztárában lévő valamennyi pénzeszköz és egyéb értékek kezeléséért teljes, korlátlan (100 %-os) anyagi felelősség terhel</w:t>
      </w:r>
      <w:r w:rsidR="00BA7CAD">
        <w:rPr>
          <w:rFonts w:ascii="Times New Roman" w:eastAsia="Calibri" w:hAnsi="Times New Roman" w:cs="Times New Roman"/>
          <w:lang w:val="hu" w:eastAsia="hu-HU"/>
        </w:rPr>
        <w:t xml:space="preserve"> a pénztáros helyettesítése ideje alatt</w:t>
      </w:r>
      <w:r w:rsidRPr="00B565BD">
        <w:rPr>
          <w:rFonts w:ascii="Times New Roman" w:eastAsia="Calibri" w:hAnsi="Times New Roman" w:cs="Times New Roman"/>
          <w:lang w:val="hu" w:eastAsia="hu-HU"/>
        </w:rPr>
        <w:t>.</w:t>
      </w:r>
    </w:p>
    <w:p w:rsidR="00BA7CAD" w:rsidRDefault="00BA7CAD" w:rsidP="00AD2DFD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AD2DFD" w:rsidRPr="00B565BD" w:rsidRDefault="00AD2DFD" w:rsidP="00AD2DFD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Elismerem, hogy a Pénztár- és pénzkezelési szabályzatban foglaltakat tudomásul vettem, s az abban foglalt szabályozást magamra nézve kötelezőnek ismerem el.</w:t>
      </w:r>
    </w:p>
    <w:p w:rsidR="00AD2DFD" w:rsidRDefault="00AD2DFD" w:rsidP="00AD2DF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AD2DFD" w:rsidRDefault="00AD2DFD" w:rsidP="00AD2DF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AD2DFD" w:rsidRDefault="00AD2DFD" w:rsidP="00AD2DF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 xml:space="preserve">Tápiógyörgye </w:t>
      </w:r>
      <w:r w:rsidRPr="00B565BD">
        <w:rPr>
          <w:rFonts w:ascii="Times New Roman" w:eastAsia="Calibri" w:hAnsi="Times New Roman" w:cs="Times New Roman"/>
          <w:lang w:val="hu" w:eastAsia="hu-HU"/>
        </w:rPr>
        <w:t>201</w:t>
      </w:r>
      <w:r>
        <w:rPr>
          <w:rFonts w:ascii="Times New Roman" w:eastAsia="Calibri" w:hAnsi="Times New Roman" w:cs="Times New Roman"/>
          <w:lang w:val="hu" w:eastAsia="hu-HU"/>
        </w:rPr>
        <w:t>4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. </w:t>
      </w:r>
      <w:r>
        <w:rPr>
          <w:rFonts w:ascii="Times New Roman" w:eastAsia="Calibri" w:hAnsi="Times New Roman" w:cs="Times New Roman"/>
          <w:lang w:val="hu" w:eastAsia="hu-HU"/>
        </w:rPr>
        <w:t>május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  <w:r>
        <w:rPr>
          <w:rFonts w:ascii="Times New Roman" w:eastAsia="Calibri" w:hAnsi="Times New Roman" w:cs="Times New Roman"/>
          <w:lang w:val="hu" w:eastAsia="hu-HU"/>
        </w:rPr>
        <w:t>0</w:t>
      </w:r>
      <w:r w:rsidRPr="00B565BD">
        <w:rPr>
          <w:rFonts w:ascii="Times New Roman" w:eastAsia="Calibri" w:hAnsi="Times New Roman" w:cs="Times New Roman"/>
          <w:lang w:val="hu" w:eastAsia="hu-HU"/>
        </w:rPr>
        <w:t>1.</w:t>
      </w:r>
    </w:p>
    <w:p w:rsidR="00AD2DFD" w:rsidRDefault="00AD2DFD" w:rsidP="00AD2DF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AD2DFD" w:rsidRPr="00B565BD" w:rsidRDefault="00AD2DFD" w:rsidP="00AD2DF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AD2DFD" w:rsidRDefault="003771C0" w:rsidP="00AD2DFD">
      <w:pPr>
        <w:ind w:right="-2"/>
        <w:jc w:val="center"/>
        <w:rPr>
          <w:rFonts w:ascii="Times New Roman" w:eastAsia="Calibri" w:hAnsi="Times New Roman" w:cs="Times New Roman"/>
          <w:lang w:val="hu" w:eastAsia="hu-HU"/>
        </w:rPr>
      </w:pPr>
      <w:r w:rsidRPr="003771C0">
        <w:rPr>
          <w:rFonts w:ascii="Times New Roman" w:eastAsia="Calibri" w:hAnsi="Times New Roman" w:cs="Times New Roman"/>
          <w:lang w:val="hu" w:eastAsia="hu-HU"/>
        </w:rPr>
        <w:t>Bíró Adrienn</w:t>
      </w:r>
      <w:r>
        <w:rPr>
          <w:rFonts w:ascii="Times New Roman" w:eastAsia="Calibri" w:hAnsi="Times New Roman" w:cs="Times New Roman"/>
          <w:lang w:val="hu" w:eastAsia="hu-HU"/>
        </w:rPr>
        <w:t xml:space="preserve"> </w:t>
      </w:r>
      <w:proofErr w:type="spellStart"/>
      <w:r w:rsidR="00AD2DFD" w:rsidRPr="00B565BD">
        <w:rPr>
          <w:rFonts w:ascii="Times New Roman" w:eastAsia="Calibri" w:hAnsi="Times New Roman" w:cs="Times New Roman"/>
          <w:lang w:val="hu" w:eastAsia="hu-HU"/>
        </w:rPr>
        <w:t>házipénztáros</w:t>
      </w:r>
      <w:proofErr w:type="spellEnd"/>
      <w:r w:rsidR="00AD2DFD" w:rsidRPr="00B565BD">
        <w:rPr>
          <w:rFonts w:ascii="Times New Roman" w:eastAsia="Calibri" w:hAnsi="Times New Roman" w:cs="Times New Roman"/>
          <w:lang w:val="hu" w:eastAsia="hu-HU"/>
        </w:rPr>
        <w:t xml:space="preserve"> (pénzkezelő)</w:t>
      </w:r>
    </w:p>
    <w:p w:rsidR="008A3B57" w:rsidRDefault="008A3B57">
      <w:pPr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br w:type="page"/>
      </w:r>
    </w:p>
    <w:p w:rsidR="008A3B57" w:rsidRDefault="008A3B57" w:rsidP="008A3B57">
      <w:pPr>
        <w:pStyle w:val="Cmsor1"/>
        <w:jc w:val="center"/>
        <w:rPr>
          <w:rFonts w:ascii="Times New Roman" w:hAnsi="Times New Roman" w:cs="Times New Roman"/>
          <w:sz w:val="28"/>
          <w:szCs w:val="28"/>
        </w:rPr>
      </w:pPr>
      <w:bookmarkStart w:id="73" w:name="_Toc386095400"/>
      <w:r w:rsidRPr="00B565BD">
        <w:rPr>
          <w:rFonts w:ascii="Times New Roman" w:hAnsi="Times New Roman" w:cs="Times New Roman"/>
          <w:sz w:val="28"/>
          <w:szCs w:val="28"/>
        </w:rPr>
        <w:lastRenderedPageBreak/>
        <w:t>P</w:t>
      </w:r>
      <w:r>
        <w:rPr>
          <w:rFonts w:ascii="Times New Roman" w:hAnsi="Times New Roman" w:cs="Times New Roman"/>
          <w:sz w:val="28"/>
          <w:szCs w:val="28"/>
        </w:rPr>
        <w:t>énztári és pénzkezelési szabályzat 2</w:t>
      </w:r>
      <w:r w:rsidRPr="00B565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számú melléklete</w:t>
      </w:r>
      <w:bookmarkEnd w:id="73"/>
    </w:p>
    <w:p w:rsidR="00AD2DFD" w:rsidRDefault="00AD2DFD" w:rsidP="00AD2DF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8A3B57" w:rsidRPr="00B565BD" w:rsidRDefault="008A3B57" w:rsidP="008A3B57">
      <w:pPr>
        <w:jc w:val="center"/>
        <w:rPr>
          <w:rFonts w:ascii="Times New Roman" w:eastAsia="Calibri" w:hAnsi="Times New Roman" w:cs="Times New Roman"/>
          <w:b/>
          <w:u w:val="single"/>
          <w:lang w:val="hu" w:eastAsia="hu-HU"/>
        </w:rPr>
      </w:pPr>
      <w:r w:rsidRPr="00B565BD">
        <w:rPr>
          <w:rFonts w:ascii="Times New Roman" w:eastAsia="Calibri" w:hAnsi="Times New Roman" w:cs="Times New Roman"/>
          <w:b/>
          <w:u w:val="single"/>
          <w:lang w:val="hu" w:eastAsia="hu-HU"/>
        </w:rPr>
        <w:t xml:space="preserve">Pénztáros </w:t>
      </w:r>
      <w:r>
        <w:rPr>
          <w:rFonts w:ascii="Times New Roman" w:eastAsia="Calibri" w:hAnsi="Times New Roman" w:cs="Times New Roman"/>
          <w:b/>
          <w:u w:val="single"/>
          <w:lang w:val="hu" w:eastAsia="hu-HU"/>
        </w:rPr>
        <w:t>helyettes kijelölése</w:t>
      </w:r>
    </w:p>
    <w:p w:rsidR="008A3B57" w:rsidRPr="00B565BD" w:rsidRDefault="008A3B57" w:rsidP="008A3B57">
      <w:pPr>
        <w:ind w:right="1400"/>
        <w:jc w:val="center"/>
        <w:rPr>
          <w:rFonts w:ascii="Times New Roman" w:eastAsia="Calibri" w:hAnsi="Times New Roman" w:cs="Times New Roman"/>
          <w:lang w:val="hu" w:eastAsia="hu-HU"/>
        </w:rPr>
      </w:pPr>
    </w:p>
    <w:p w:rsidR="008A3B57" w:rsidRDefault="008A3B57" w:rsidP="008A3B57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8A3B57" w:rsidRDefault="008A3B57" w:rsidP="008A3B57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B16FCF" w:rsidRDefault="008A3B57" w:rsidP="008A3B57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8A3B57">
        <w:rPr>
          <w:rFonts w:ascii="Times New Roman" w:eastAsia="Calibri" w:hAnsi="Times New Roman" w:cs="Times New Roman"/>
          <w:lang w:val="hu" w:eastAsia="hu-HU"/>
        </w:rPr>
        <w:t xml:space="preserve">A költségvetési szerv vezetőjeként </w:t>
      </w:r>
      <w:r w:rsidR="00B16FCF">
        <w:rPr>
          <w:rFonts w:ascii="Times New Roman" w:eastAsia="Calibri" w:hAnsi="Times New Roman" w:cs="Times New Roman"/>
          <w:lang w:val="hu" w:eastAsia="hu-HU"/>
        </w:rPr>
        <w:t xml:space="preserve">a pénztáros helyettesítésére </w:t>
      </w:r>
    </w:p>
    <w:p w:rsidR="006543B8" w:rsidRDefault="006543B8" w:rsidP="00B16FCF">
      <w:pPr>
        <w:ind w:left="20"/>
        <w:jc w:val="center"/>
        <w:rPr>
          <w:rFonts w:ascii="Times New Roman" w:eastAsia="Calibri" w:hAnsi="Times New Roman" w:cs="Times New Roman"/>
          <w:lang w:val="hu" w:eastAsia="hu-HU"/>
        </w:rPr>
      </w:pPr>
    </w:p>
    <w:p w:rsidR="00B16FCF" w:rsidRDefault="008A43E6" w:rsidP="00B16FCF">
      <w:pPr>
        <w:ind w:left="20"/>
        <w:jc w:val="center"/>
        <w:rPr>
          <w:rFonts w:ascii="Times New Roman" w:eastAsia="Calibri" w:hAnsi="Times New Roman" w:cs="Times New Roman"/>
          <w:lang w:val="hu" w:eastAsia="hu-HU"/>
        </w:rPr>
      </w:pPr>
      <w:bookmarkStart w:id="74" w:name="_GoBack"/>
      <w:r w:rsidRPr="008A43E6">
        <w:rPr>
          <w:rFonts w:ascii="Times New Roman" w:eastAsia="Calibri" w:hAnsi="Times New Roman" w:cs="Times New Roman"/>
          <w:b/>
          <w:lang w:val="hu" w:eastAsia="hu-HU"/>
        </w:rPr>
        <w:t>Bíró Adrian</w:t>
      </w:r>
      <w:r>
        <w:rPr>
          <w:rFonts w:ascii="Times New Roman" w:eastAsia="Calibri" w:hAnsi="Times New Roman" w:cs="Times New Roman"/>
          <w:lang w:val="hu" w:eastAsia="hu-HU"/>
        </w:rPr>
        <w:t xml:space="preserve"> </w:t>
      </w:r>
      <w:bookmarkEnd w:id="74"/>
      <w:r w:rsidR="00B16FCF">
        <w:rPr>
          <w:rFonts w:ascii="Times New Roman" w:eastAsia="Calibri" w:hAnsi="Times New Roman" w:cs="Times New Roman"/>
          <w:lang w:val="hu" w:eastAsia="hu-HU"/>
        </w:rPr>
        <w:t>dolgozót</w:t>
      </w:r>
    </w:p>
    <w:p w:rsidR="006543B8" w:rsidRDefault="006543B8" w:rsidP="00B16FCF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B16FCF" w:rsidRDefault="00B16FCF" w:rsidP="00B16FCF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proofErr w:type="gramStart"/>
      <w:r>
        <w:rPr>
          <w:rFonts w:ascii="Times New Roman" w:eastAsia="Calibri" w:hAnsi="Times New Roman" w:cs="Times New Roman"/>
          <w:lang w:val="hu" w:eastAsia="hu-HU"/>
        </w:rPr>
        <w:t>jelölöm</w:t>
      </w:r>
      <w:proofErr w:type="gramEnd"/>
      <w:r>
        <w:rPr>
          <w:rFonts w:ascii="Times New Roman" w:eastAsia="Calibri" w:hAnsi="Times New Roman" w:cs="Times New Roman"/>
          <w:lang w:val="hu" w:eastAsia="hu-HU"/>
        </w:rPr>
        <w:t xml:space="preserve"> ki az alábbi pénztárakra vonatkozóan:</w:t>
      </w:r>
    </w:p>
    <w:p w:rsidR="008A3B57" w:rsidRPr="00B16FCF" w:rsidRDefault="008A3B57" w:rsidP="00B16FCF">
      <w:pPr>
        <w:pStyle w:val="Listaszerbekezds"/>
        <w:numPr>
          <w:ilvl w:val="0"/>
          <w:numId w:val="10"/>
        </w:numPr>
        <w:ind w:left="709" w:hanging="425"/>
        <w:jc w:val="both"/>
        <w:rPr>
          <w:rFonts w:ascii="Times New Roman" w:eastAsia="Calibri" w:hAnsi="Times New Roman" w:cs="Times New Roman"/>
          <w:lang w:val="hu" w:eastAsia="hu-HU"/>
        </w:rPr>
      </w:pPr>
      <w:r w:rsidRPr="00B16FCF">
        <w:rPr>
          <w:rFonts w:ascii="Times New Roman" w:eastAsia="Calibri" w:hAnsi="Times New Roman" w:cs="Times New Roman"/>
          <w:lang w:val="hu" w:eastAsia="hu-HU"/>
        </w:rPr>
        <w:t>Tápiógyörgye Község Önkormányzat</w:t>
      </w:r>
    </w:p>
    <w:p w:rsidR="008A3B57" w:rsidRPr="00B565BD" w:rsidRDefault="008A3B57" w:rsidP="008A3B57">
      <w:pPr>
        <w:numPr>
          <w:ilvl w:val="0"/>
          <w:numId w:val="10"/>
        </w:numPr>
        <w:tabs>
          <w:tab w:val="left" w:pos="709"/>
        </w:tabs>
        <w:ind w:left="284"/>
        <w:rPr>
          <w:rFonts w:ascii="Times New Roman" w:eastAsia="Calibri" w:hAnsi="Times New Roman" w:cs="Times New Roman"/>
          <w:lang w:val="hu" w:eastAsia="hu-HU"/>
        </w:rPr>
      </w:pPr>
      <w:r w:rsidRPr="003A5352">
        <w:rPr>
          <w:rFonts w:ascii="Times New Roman" w:eastAsia="Calibri" w:hAnsi="Times New Roman" w:cs="Times New Roman"/>
          <w:lang w:val="hu" w:eastAsia="hu-HU"/>
        </w:rPr>
        <w:t>Tápiógyörgye Önkormányzati Hivatal</w:t>
      </w:r>
      <w:r>
        <w:rPr>
          <w:rFonts w:ascii="Times New Roman" w:eastAsia="Calibri" w:hAnsi="Times New Roman" w:cs="Times New Roman"/>
          <w:lang w:val="hu" w:eastAsia="hu-HU"/>
        </w:rPr>
        <w:t>,</w:t>
      </w:r>
    </w:p>
    <w:p w:rsidR="008A3B57" w:rsidRPr="00B565BD" w:rsidRDefault="008A3B57" w:rsidP="008A3B57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Tápiógyörgye Község Nemzetiségi Önkormányzat</w:t>
      </w:r>
      <w:r>
        <w:rPr>
          <w:rFonts w:ascii="Times New Roman" w:eastAsia="Calibri" w:hAnsi="Times New Roman" w:cs="Times New Roman"/>
          <w:lang w:val="hu" w:eastAsia="hu-HU"/>
        </w:rPr>
        <w:t>,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8A3B57" w:rsidRPr="00B565BD" w:rsidRDefault="008A3B57" w:rsidP="008A3B57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Községi Könyvtár és Művelődési Ház</w:t>
      </w:r>
      <w:r>
        <w:rPr>
          <w:rFonts w:ascii="Times New Roman" w:eastAsia="Calibri" w:hAnsi="Times New Roman" w:cs="Times New Roman"/>
          <w:lang w:val="hu" w:eastAsia="hu-HU"/>
        </w:rPr>
        <w:t>,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8A3B57" w:rsidRPr="00B565BD" w:rsidRDefault="008A3B57" w:rsidP="008A3B57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 xml:space="preserve">Tápiógyörgye Községi Konyha és </w:t>
      </w:r>
      <w:proofErr w:type="gramStart"/>
      <w:r w:rsidRPr="00B565BD">
        <w:rPr>
          <w:rFonts w:ascii="Times New Roman" w:eastAsia="Calibri" w:hAnsi="Times New Roman" w:cs="Times New Roman"/>
          <w:lang w:val="hu" w:eastAsia="hu-HU"/>
        </w:rPr>
        <w:t>Étterem</w:t>
      </w:r>
      <w:proofErr w:type="gramEnd"/>
      <w:r>
        <w:rPr>
          <w:rFonts w:ascii="Times New Roman" w:eastAsia="Calibri" w:hAnsi="Times New Roman" w:cs="Times New Roman"/>
          <w:lang w:val="hu" w:eastAsia="hu-HU"/>
        </w:rPr>
        <w:t>,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8A3B57" w:rsidRPr="00B565BD" w:rsidRDefault="008A3B57" w:rsidP="008A3B57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Tápiógyörgye Kastélykert Óvoda</w:t>
      </w:r>
      <w:r>
        <w:rPr>
          <w:rFonts w:ascii="Times New Roman" w:eastAsia="Calibri" w:hAnsi="Times New Roman" w:cs="Times New Roman"/>
          <w:lang w:val="hu" w:eastAsia="hu-HU"/>
        </w:rPr>
        <w:t>,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8A3B57" w:rsidRPr="00B565BD" w:rsidRDefault="008A3B57" w:rsidP="008A3B57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Községi Gondozási Központ</w:t>
      </w:r>
      <w:r>
        <w:rPr>
          <w:rFonts w:ascii="Times New Roman" w:eastAsia="Calibri" w:hAnsi="Times New Roman" w:cs="Times New Roman"/>
          <w:lang w:val="hu" w:eastAsia="hu-HU"/>
        </w:rPr>
        <w:t>,</w:t>
      </w:r>
    </w:p>
    <w:p w:rsidR="006543B8" w:rsidRDefault="006543B8" w:rsidP="008A3B57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8A3B57" w:rsidRPr="00B565BD" w:rsidRDefault="006543B8" w:rsidP="006543B8">
      <w:pPr>
        <w:ind w:left="20" w:right="40"/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 xml:space="preserve">A </w:t>
      </w:r>
      <w:r w:rsidR="008234CB">
        <w:rPr>
          <w:rFonts w:ascii="Times New Roman" w:eastAsia="Calibri" w:hAnsi="Times New Roman" w:cs="Times New Roman"/>
          <w:lang w:val="hu" w:eastAsia="hu-HU"/>
        </w:rPr>
        <w:t>pénztárkezelési</w:t>
      </w:r>
      <w:r>
        <w:rPr>
          <w:rFonts w:ascii="Times New Roman" w:eastAsia="Calibri" w:hAnsi="Times New Roman" w:cs="Times New Roman"/>
          <w:lang w:val="hu" w:eastAsia="hu-HU"/>
        </w:rPr>
        <w:t xml:space="preserve"> hely </w:t>
      </w:r>
      <w:r w:rsidR="008A3B57" w:rsidRPr="00B565BD">
        <w:rPr>
          <w:rFonts w:ascii="Times New Roman" w:eastAsia="Calibri" w:hAnsi="Times New Roman" w:cs="Times New Roman"/>
          <w:lang w:val="hu" w:eastAsia="hu-HU"/>
        </w:rPr>
        <w:t>Tápiógyörgye, Sze</w:t>
      </w:r>
      <w:r w:rsidR="008A3B57">
        <w:rPr>
          <w:rFonts w:ascii="Times New Roman" w:eastAsia="Calibri" w:hAnsi="Times New Roman" w:cs="Times New Roman"/>
          <w:lang w:val="hu" w:eastAsia="hu-HU"/>
        </w:rPr>
        <w:t>nt István tér 1</w:t>
      </w:r>
      <w:r w:rsidR="008A3B57" w:rsidRPr="00B565BD">
        <w:rPr>
          <w:rFonts w:ascii="Times New Roman" w:eastAsia="Calibri" w:hAnsi="Times New Roman" w:cs="Times New Roman"/>
          <w:lang w:val="hu" w:eastAsia="hu-HU"/>
        </w:rPr>
        <w:t xml:space="preserve">. </w:t>
      </w:r>
      <w:r>
        <w:rPr>
          <w:rFonts w:ascii="Times New Roman" w:eastAsia="Calibri" w:hAnsi="Times New Roman" w:cs="Times New Roman"/>
          <w:lang w:val="hu" w:eastAsia="hu-HU"/>
        </w:rPr>
        <w:t>alatt található.</w:t>
      </w:r>
    </w:p>
    <w:p w:rsidR="008A3B57" w:rsidRDefault="008234CB" w:rsidP="008A3B57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A pénztár</w:t>
      </w:r>
      <w:r w:rsidR="0046714C">
        <w:rPr>
          <w:rFonts w:ascii="Times New Roman" w:eastAsia="Calibri" w:hAnsi="Times New Roman" w:cs="Times New Roman"/>
          <w:lang w:val="hu" w:eastAsia="hu-HU"/>
        </w:rPr>
        <w:t>os</w:t>
      </w:r>
      <w:r>
        <w:rPr>
          <w:rFonts w:ascii="Times New Roman" w:eastAsia="Calibri" w:hAnsi="Times New Roman" w:cs="Times New Roman"/>
          <w:lang w:val="hu" w:eastAsia="hu-HU"/>
        </w:rPr>
        <w:t xml:space="preserve"> helyettesítés</w:t>
      </w:r>
      <w:r w:rsidR="0046714C">
        <w:rPr>
          <w:rFonts w:ascii="Times New Roman" w:eastAsia="Calibri" w:hAnsi="Times New Roman" w:cs="Times New Roman"/>
          <w:lang w:val="hu" w:eastAsia="hu-HU"/>
        </w:rPr>
        <w:t>ét</w:t>
      </w:r>
      <w:r>
        <w:rPr>
          <w:rFonts w:ascii="Times New Roman" w:eastAsia="Calibri" w:hAnsi="Times New Roman" w:cs="Times New Roman"/>
          <w:lang w:val="hu" w:eastAsia="hu-HU"/>
        </w:rPr>
        <w:t xml:space="preserve"> a munkaköri leírások</w:t>
      </w:r>
      <w:r w:rsidR="0046714C">
        <w:rPr>
          <w:rFonts w:ascii="Times New Roman" w:eastAsia="Calibri" w:hAnsi="Times New Roman" w:cs="Times New Roman"/>
          <w:lang w:val="hu" w:eastAsia="hu-HU"/>
        </w:rPr>
        <w:t>nak</w:t>
      </w:r>
      <w:r>
        <w:rPr>
          <w:rFonts w:ascii="Times New Roman" w:eastAsia="Calibri" w:hAnsi="Times New Roman" w:cs="Times New Roman"/>
          <w:lang w:val="hu" w:eastAsia="hu-HU"/>
        </w:rPr>
        <w:t xml:space="preserve"> is tartalmaz</w:t>
      </w:r>
      <w:r w:rsidR="0046714C">
        <w:rPr>
          <w:rFonts w:ascii="Times New Roman" w:eastAsia="Calibri" w:hAnsi="Times New Roman" w:cs="Times New Roman"/>
          <w:lang w:val="hu" w:eastAsia="hu-HU"/>
        </w:rPr>
        <w:t>niuk kell</w:t>
      </w:r>
      <w:r>
        <w:rPr>
          <w:rFonts w:ascii="Times New Roman" w:eastAsia="Calibri" w:hAnsi="Times New Roman" w:cs="Times New Roman"/>
          <w:lang w:val="hu" w:eastAsia="hu-HU"/>
        </w:rPr>
        <w:t>.</w:t>
      </w:r>
    </w:p>
    <w:p w:rsidR="008A3B57" w:rsidRDefault="008A3B57" w:rsidP="008A3B57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8234CB" w:rsidRDefault="008234CB" w:rsidP="008A3B57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8A3B57" w:rsidRDefault="008A3B57" w:rsidP="008A3B57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 xml:space="preserve">Tápiógyörgye </w:t>
      </w:r>
      <w:r w:rsidRPr="00B565BD">
        <w:rPr>
          <w:rFonts w:ascii="Times New Roman" w:eastAsia="Calibri" w:hAnsi="Times New Roman" w:cs="Times New Roman"/>
          <w:lang w:val="hu" w:eastAsia="hu-HU"/>
        </w:rPr>
        <w:t>201</w:t>
      </w:r>
      <w:r>
        <w:rPr>
          <w:rFonts w:ascii="Times New Roman" w:eastAsia="Calibri" w:hAnsi="Times New Roman" w:cs="Times New Roman"/>
          <w:lang w:val="hu" w:eastAsia="hu-HU"/>
        </w:rPr>
        <w:t>4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. </w:t>
      </w:r>
      <w:r>
        <w:rPr>
          <w:rFonts w:ascii="Times New Roman" w:eastAsia="Calibri" w:hAnsi="Times New Roman" w:cs="Times New Roman"/>
          <w:lang w:val="hu" w:eastAsia="hu-HU"/>
        </w:rPr>
        <w:t>május</w:t>
      </w:r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  <w:r>
        <w:rPr>
          <w:rFonts w:ascii="Times New Roman" w:eastAsia="Calibri" w:hAnsi="Times New Roman" w:cs="Times New Roman"/>
          <w:lang w:val="hu" w:eastAsia="hu-HU"/>
        </w:rPr>
        <w:t>0</w:t>
      </w:r>
      <w:r w:rsidRPr="00B565BD">
        <w:rPr>
          <w:rFonts w:ascii="Times New Roman" w:eastAsia="Calibri" w:hAnsi="Times New Roman" w:cs="Times New Roman"/>
          <w:lang w:val="hu" w:eastAsia="hu-HU"/>
        </w:rPr>
        <w:t>1.</w:t>
      </w:r>
    </w:p>
    <w:p w:rsidR="008A3B57" w:rsidRDefault="008A3B57" w:rsidP="008A3B57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8A3B57" w:rsidRPr="008A3B57" w:rsidRDefault="008A3B57" w:rsidP="008A3B57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8A3B57" w:rsidRPr="008A3B57" w:rsidRDefault="008A3B57" w:rsidP="008A3B57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8A3B57" w:rsidRPr="008A3B57" w:rsidRDefault="006543B8" w:rsidP="008A3B57">
      <w:pPr>
        <w:ind w:left="6372"/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Dr. Papp Antal</w:t>
      </w:r>
      <w:r w:rsidR="008A3B57" w:rsidRPr="008A3B57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8A3B57" w:rsidRPr="008A3B57" w:rsidRDefault="006543B8" w:rsidP="006543B8">
      <w:pPr>
        <w:ind w:left="6372"/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 xml:space="preserve">       Jegyző</w:t>
      </w:r>
    </w:p>
    <w:p w:rsidR="008A3B57" w:rsidRDefault="008A3B57" w:rsidP="00AD2DF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8234CB" w:rsidRDefault="008234CB" w:rsidP="00AD2DF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B565BD" w:rsidRDefault="00B565BD">
      <w:pPr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br w:type="page"/>
      </w:r>
    </w:p>
    <w:p w:rsidR="00B565BD" w:rsidRDefault="00B565BD" w:rsidP="00B565BD">
      <w:pPr>
        <w:pStyle w:val="Cmsor1"/>
        <w:jc w:val="center"/>
        <w:rPr>
          <w:rFonts w:ascii="Times New Roman" w:hAnsi="Times New Roman" w:cs="Times New Roman"/>
          <w:sz w:val="28"/>
          <w:szCs w:val="28"/>
        </w:rPr>
      </w:pPr>
      <w:bookmarkStart w:id="75" w:name="_Toc386095401"/>
      <w:r w:rsidRPr="00B565BD">
        <w:rPr>
          <w:rFonts w:ascii="Times New Roman" w:hAnsi="Times New Roman" w:cs="Times New Roman"/>
          <w:sz w:val="28"/>
          <w:szCs w:val="28"/>
        </w:rPr>
        <w:lastRenderedPageBreak/>
        <w:t>P</w:t>
      </w:r>
      <w:r>
        <w:rPr>
          <w:rFonts w:ascii="Times New Roman" w:hAnsi="Times New Roman" w:cs="Times New Roman"/>
          <w:sz w:val="28"/>
          <w:szCs w:val="28"/>
        </w:rPr>
        <w:t xml:space="preserve">énztári és pénzkezelési szabályzat </w:t>
      </w:r>
      <w:r w:rsidR="008A3B57">
        <w:rPr>
          <w:rFonts w:ascii="Times New Roman" w:hAnsi="Times New Roman" w:cs="Times New Roman"/>
          <w:sz w:val="28"/>
          <w:szCs w:val="28"/>
        </w:rPr>
        <w:t>3</w:t>
      </w:r>
      <w:r w:rsidRPr="00B565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számú melléklete</w:t>
      </w:r>
      <w:bookmarkEnd w:id="75"/>
    </w:p>
    <w:p w:rsidR="00B565BD" w:rsidRPr="00B565BD" w:rsidRDefault="00B565BD" w:rsidP="00B565B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B565BD" w:rsidRPr="00B565BD" w:rsidRDefault="00B565BD" w:rsidP="00B565BD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B565BD" w:rsidRPr="00B565BD" w:rsidRDefault="00B565BD" w:rsidP="0046714C">
      <w:pPr>
        <w:pStyle w:val="Szvegtrzs31"/>
        <w:shd w:val="clear" w:color="auto" w:fill="auto"/>
        <w:spacing w:before="0" w:line="240" w:lineRule="auto"/>
        <w:ind w:left="20" w:right="-2"/>
        <w:jc w:val="both"/>
        <w:rPr>
          <w:rFonts w:ascii="Times New Roman" w:hAnsi="Times New Roman" w:cs="Times New Roman"/>
          <w:sz w:val="24"/>
          <w:szCs w:val="24"/>
        </w:rPr>
      </w:pPr>
      <w:bookmarkStart w:id="76" w:name="bookmark45"/>
      <w:bookmarkStart w:id="77" w:name="bookmark46"/>
      <w:r w:rsidRPr="00B565BD"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sz w:val="24"/>
          <w:szCs w:val="24"/>
        </w:rPr>
        <w:t>Batu Andrea</w:t>
      </w:r>
      <w:r w:rsidRPr="00B565BD">
        <w:rPr>
          <w:rFonts w:ascii="Times New Roman" w:hAnsi="Times New Roman" w:cs="Times New Roman"/>
          <w:sz w:val="24"/>
          <w:szCs w:val="24"/>
        </w:rPr>
        <w:t xml:space="preserve"> tudomásul veszem, hogy a </w:t>
      </w:r>
      <w:r>
        <w:rPr>
          <w:rFonts w:ascii="Times New Roman" w:hAnsi="Times New Roman" w:cs="Times New Roman"/>
          <w:sz w:val="24"/>
          <w:szCs w:val="24"/>
        </w:rPr>
        <w:t>Tápiógyörgye</w:t>
      </w:r>
      <w:r w:rsidRPr="00B565BD">
        <w:rPr>
          <w:rFonts w:ascii="Times New Roman" w:hAnsi="Times New Roman" w:cs="Times New Roman"/>
          <w:sz w:val="24"/>
          <w:szCs w:val="24"/>
        </w:rPr>
        <w:t xml:space="preserve"> Önkormányzati Hivatal, </w:t>
      </w:r>
      <w:r>
        <w:rPr>
          <w:rFonts w:ascii="Times New Roman" w:hAnsi="Times New Roman" w:cs="Times New Roman"/>
          <w:sz w:val="24"/>
          <w:szCs w:val="24"/>
        </w:rPr>
        <w:t>Tápiógyörgye</w:t>
      </w:r>
      <w:r w:rsidRPr="00B565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Szent István </w:t>
      </w:r>
      <w:r w:rsidRPr="00B565B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ér</w:t>
      </w:r>
      <w:r w:rsidRPr="00B56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565BD">
        <w:rPr>
          <w:rFonts w:ascii="Times New Roman" w:hAnsi="Times New Roman" w:cs="Times New Roman"/>
          <w:sz w:val="24"/>
          <w:szCs w:val="24"/>
        </w:rPr>
        <w:t>. pénztárának és pénzkezelésének ellenőrzési feladatainak ellátása az én kötelezettségem, s munkám során a vonatkozó jogszabályok, valamint a belső szabályok betartása és betartatása a feladatom; munkám során jogszerűen kell eljárnom.</w:t>
      </w:r>
      <w:bookmarkEnd w:id="76"/>
      <w:bookmarkEnd w:id="77"/>
    </w:p>
    <w:p w:rsidR="00B565BD" w:rsidRDefault="00B565BD" w:rsidP="00B565BD">
      <w:pPr>
        <w:pStyle w:val="Szvegtrzs31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565BD">
        <w:rPr>
          <w:rFonts w:ascii="Times New Roman" w:hAnsi="Times New Roman" w:cs="Times New Roman"/>
          <w:sz w:val="24"/>
          <w:szCs w:val="24"/>
        </w:rPr>
        <w:t>Az alábbi költségvetési szervek pénztárellenőrzése a feladatom:</w:t>
      </w:r>
    </w:p>
    <w:p w:rsidR="00256A27" w:rsidRDefault="00256A27" w:rsidP="00B565BD">
      <w:pPr>
        <w:pStyle w:val="Szvegtrzs31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256A27" w:rsidRDefault="00256A27" w:rsidP="00256A27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Tápiógyörgye Község Önkormányzat</w:t>
      </w:r>
    </w:p>
    <w:p w:rsidR="003A5352" w:rsidRPr="00B565BD" w:rsidRDefault="003A5352" w:rsidP="00256A27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3A5352">
        <w:rPr>
          <w:rFonts w:ascii="Times New Roman" w:hAnsi="Times New Roman" w:cs="Times New Roman"/>
        </w:rPr>
        <w:t>Tápiógyörgye Önkorm</w:t>
      </w:r>
      <w:r>
        <w:rPr>
          <w:rFonts w:ascii="Times New Roman" w:hAnsi="Times New Roman" w:cs="Times New Roman"/>
        </w:rPr>
        <w:t>ányzati Hivatal</w:t>
      </w:r>
    </w:p>
    <w:p w:rsidR="00256A27" w:rsidRPr="00B565BD" w:rsidRDefault="00256A27" w:rsidP="00256A27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 xml:space="preserve">Tápiógyörgye Község Nemzetiségi Önkormányzat </w:t>
      </w:r>
    </w:p>
    <w:p w:rsidR="00256A27" w:rsidRPr="00B565BD" w:rsidRDefault="00256A27" w:rsidP="00256A27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 xml:space="preserve">Községi Könyvtár és Művelődési Ház </w:t>
      </w:r>
    </w:p>
    <w:p w:rsidR="00256A27" w:rsidRPr="00B565BD" w:rsidRDefault="00256A27" w:rsidP="00256A27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 xml:space="preserve">Tápiógyörgye Községi Konyha és </w:t>
      </w:r>
      <w:proofErr w:type="gramStart"/>
      <w:r w:rsidRPr="00B565BD">
        <w:rPr>
          <w:rFonts w:ascii="Times New Roman" w:eastAsia="Calibri" w:hAnsi="Times New Roman" w:cs="Times New Roman"/>
          <w:lang w:val="hu" w:eastAsia="hu-HU"/>
        </w:rPr>
        <w:t>Étterem</w:t>
      </w:r>
      <w:proofErr w:type="gramEnd"/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256A27" w:rsidRPr="00B565BD" w:rsidRDefault="00256A27" w:rsidP="00256A27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 xml:space="preserve">Tápiógyörgye Kastélykert Óvoda </w:t>
      </w:r>
    </w:p>
    <w:p w:rsidR="00256A27" w:rsidRPr="00B565BD" w:rsidRDefault="00256A27" w:rsidP="00256A27">
      <w:pPr>
        <w:numPr>
          <w:ilvl w:val="0"/>
          <w:numId w:val="10"/>
        </w:numPr>
        <w:tabs>
          <w:tab w:val="left" w:pos="745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Községi Gondozási Központ</w:t>
      </w:r>
    </w:p>
    <w:p w:rsidR="00256A27" w:rsidRDefault="00256A27" w:rsidP="00B565BD">
      <w:pPr>
        <w:rPr>
          <w:rFonts w:ascii="Times New Roman" w:hAnsi="Times New Roman" w:cs="Times New Roman"/>
        </w:rPr>
      </w:pPr>
    </w:p>
    <w:p w:rsidR="00256A27" w:rsidRPr="00256A27" w:rsidRDefault="00256A27" w:rsidP="00256A27">
      <w:pPr>
        <w:rPr>
          <w:rFonts w:ascii="Times New Roman" w:hAnsi="Times New Roman" w:cs="Times New Roman"/>
        </w:rPr>
      </w:pPr>
      <w:r w:rsidRPr="00256A27">
        <w:rPr>
          <w:rFonts w:ascii="Times New Roman" w:hAnsi="Times New Roman" w:cs="Times New Roman"/>
        </w:rPr>
        <w:t>Tápiógyörgye 2014. május 01.</w:t>
      </w:r>
    </w:p>
    <w:p w:rsidR="00256A27" w:rsidRDefault="00256A27" w:rsidP="00B565BD">
      <w:pPr>
        <w:rPr>
          <w:rFonts w:ascii="Times New Roman" w:hAnsi="Times New Roman" w:cs="Times New Roman"/>
        </w:rPr>
      </w:pPr>
    </w:p>
    <w:p w:rsidR="00256A27" w:rsidRDefault="00256A27" w:rsidP="00B565BD">
      <w:pPr>
        <w:rPr>
          <w:rFonts w:ascii="Times New Roman" w:hAnsi="Times New Roman" w:cs="Times New Roman"/>
        </w:rPr>
      </w:pPr>
    </w:p>
    <w:p w:rsidR="00256A27" w:rsidRDefault="00256A27" w:rsidP="00B565BD">
      <w:pPr>
        <w:rPr>
          <w:rFonts w:ascii="Times New Roman" w:hAnsi="Times New Roman" w:cs="Times New Roman"/>
        </w:rPr>
      </w:pPr>
    </w:p>
    <w:p w:rsidR="00256A27" w:rsidRDefault="00256A27" w:rsidP="00256A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Batu Andrea</w:t>
      </w:r>
    </w:p>
    <w:p w:rsidR="00B565BD" w:rsidRPr="00B565BD" w:rsidRDefault="00B565BD" w:rsidP="00256A27">
      <w:pPr>
        <w:jc w:val="center"/>
        <w:rPr>
          <w:rFonts w:ascii="Times New Roman" w:hAnsi="Times New Roman" w:cs="Times New Roman"/>
        </w:rPr>
      </w:pPr>
      <w:proofErr w:type="gramStart"/>
      <w:r w:rsidRPr="00B565BD">
        <w:rPr>
          <w:rFonts w:ascii="Times New Roman" w:hAnsi="Times New Roman" w:cs="Times New Roman"/>
        </w:rPr>
        <w:t>pénztárellenőr</w:t>
      </w:r>
      <w:proofErr w:type="gramEnd"/>
    </w:p>
    <w:p w:rsidR="00B565BD" w:rsidRDefault="00B565BD" w:rsidP="00B565BD">
      <w:pPr>
        <w:rPr>
          <w:rFonts w:ascii="Times New Roman" w:hAnsi="Times New Roman" w:cs="Times New Roman"/>
        </w:rPr>
      </w:pPr>
    </w:p>
    <w:p w:rsidR="00256A27" w:rsidRDefault="00256A27" w:rsidP="00B565BD">
      <w:pPr>
        <w:rPr>
          <w:rFonts w:ascii="Times New Roman" w:hAnsi="Times New Roman" w:cs="Times New Roman"/>
        </w:rPr>
      </w:pPr>
    </w:p>
    <w:p w:rsidR="00256A27" w:rsidRDefault="00256A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6A27" w:rsidRDefault="00256A27" w:rsidP="00256A27">
      <w:pPr>
        <w:pStyle w:val="Cmsor1"/>
        <w:jc w:val="center"/>
        <w:rPr>
          <w:rFonts w:ascii="Times New Roman" w:hAnsi="Times New Roman" w:cs="Times New Roman"/>
          <w:sz w:val="28"/>
          <w:szCs w:val="28"/>
        </w:rPr>
      </w:pPr>
      <w:bookmarkStart w:id="78" w:name="_Toc386095402"/>
      <w:r w:rsidRPr="00B565BD">
        <w:rPr>
          <w:rFonts w:ascii="Times New Roman" w:hAnsi="Times New Roman" w:cs="Times New Roman"/>
          <w:sz w:val="28"/>
          <w:szCs w:val="28"/>
        </w:rPr>
        <w:lastRenderedPageBreak/>
        <w:t>P</w:t>
      </w:r>
      <w:r>
        <w:rPr>
          <w:rFonts w:ascii="Times New Roman" w:hAnsi="Times New Roman" w:cs="Times New Roman"/>
          <w:sz w:val="28"/>
          <w:szCs w:val="28"/>
        </w:rPr>
        <w:t xml:space="preserve">énztári és pénzkezelési szabályzat </w:t>
      </w:r>
      <w:r w:rsidR="008A3B57">
        <w:rPr>
          <w:rFonts w:ascii="Times New Roman" w:hAnsi="Times New Roman" w:cs="Times New Roman"/>
          <w:sz w:val="28"/>
          <w:szCs w:val="28"/>
        </w:rPr>
        <w:t>4</w:t>
      </w:r>
      <w:r w:rsidRPr="00B565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számú melléklete</w:t>
      </w:r>
      <w:bookmarkEnd w:id="78"/>
    </w:p>
    <w:p w:rsidR="00256A27" w:rsidRDefault="00256A27" w:rsidP="00256A27">
      <w:pPr>
        <w:rPr>
          <w:rFonts w:ascii="Times New Roman" w:hAnsi="Times New Roman" w:cs="Times New Roman"/>
        </w:rPr>
      </w:pPr>
    </w:p>
    <w:p w:rsidR="00256A27" w:rsidRPr="00256A27" w:rsidRDefault="00256A27" w:rsidP="00256A27">
      <w:pPr>
        <w:jc w:val="center"/>
        <w:rPr>
          <w:rFonts w:ascii="Times New Roman" w:eastAsia="Calibri" w:hAnsi="Times New Roman" w:cs="Times New Roman"/>
          <w:b/>
          <w:lang w:val="hu" w:eastAsia="hu-HU"/>
        </w:rPr>
      </w:pPr>
      <w:r w:rsidRPr="00256A27">
        <w:rPr>
          <w:rFonts w:ascii="Times New Roman" w:eastAsia="Calibri" w:hAnsi="Times New Roman" w:cs="Times New Roman"/>
          <w:b/>
          <w:lang w:val="hu" w:eastAsia="hu-HU"/>
        </w:rPr>
        <w:t>PÉNZTÁRÁTADÁSI JEGYZŐKÖNYV</w:t>
      </w:r>
    </w:p>
    <w:p w:rsidR="00256A27" w:rsidRDefault="00256A27" w:rsidP="00256A27">
      <w:pPr>
        <w:tabs>
          <w:tab w:val="left" w:leader="underscore" w:pos="2713"/>
        </w:tabs>
        <w:ind w:left="420" w:hanging="400"/>
        <w:rPr>
          <w:rFonts w:ascii="Times New Roman" w:eastAsia="Calibri" w:hAnsi="Times New Roman" w:cs="Times New Roman"/>
          <w:lang w:val="hu" w:eastAsia="hu-HU"/>
        </w:rPr>
      </w:pPr>
      <w:bookmarkStart w:id="79" w:name="bookmark47"/>
      <w:bookmarkStart w:id="80" w:name="bookmark48"/>
    </w:p>
    <w:p w:rsidR="00256A27" w:rsidRDefault="00256A27" w:rsidP="00256A27">
      <w:pPr>
        <w:tabs>
          <w:tab w:val="left" w:leader="underscore" w:pos="2713"/>
        </w:tabs>
        <w:ind w:left="420" w:hanging="400"/>
        <w:rPr>
          <w:rFonts w:ascii="Times New Roman" w:eastAsia="Calibri" w:hAnsi="Times New Roman" w:cs="Times New Roman"/>
          <w:lang w:val="hu" w:eastAsia="hu-HU"/>
        </w:rPr>
      </w:pPr>
    </w:p>
    <w:p w:rsidR="00256A27" w:rsidRPr="00256A27" w:rsidRDefault="00256A27" w:rsidP="00256A27">
      <w:pPr>
        <w:tabs>
          <w:tab w:val="left" w:leader="underscore" w:pos="2713"/>
        </w:tabs>
        <w:ind w:left="420" w:hanging="400"/>
        <w:rPr>
          <w:rFonts w:ascii="Times New Roman" w:eastAsia="Calibri" w:hAnsi="Times New Roman" w:cs="Times New Roman"/>
          <w:lang w:val="hu" w:eastAsia="hu-HU"/>
        </w:rPr>
      </w:pPr>
      <w:r w:rsidRPr="00256A27">
        <w:rPr>
          <w:rFonts w:ascii="Times New Roman" w:eastAsia="Calibri" w:hAnsi="Times New Roman" w:cs="Times New Roman"/>
          <w:lang w:val="hu" w:eastAsia="hu-HU"/>
        </w:rPr>
        <w:t>Kelt</w:t>
      </w:r>
      <w:proofErr w:type="gramStart"/>
      <w:r w:rsidRPr="00256A27">
        <w:rPr>
          <w:rFonts w:ascii="Times New Roman" w:eastAsia="Calibri" w:hAnsi="Times New Roman" w:cs="Times New Roman"/>
          <w:lang w:val="hu" w:eastAsia="hu-HU"/>
        </w:rPr>
        <w:t>.:</w:t>
      </w:r>
      <w:proofErr w:type="gramEnd"/>
      <w:r w:rsidRPr="00256A27">
        <w:rPr>
          <w:rFonts w:ascii="Times New Roman" w:eastAsia="Calibri" w:hAnsi="Times New Roman" w:cs="Times New Roman"/>
          <w:lang w:val="hu" w:eastAsia="hu-HU"/>
        </w:rPr>
        <w:tab/>
        <w:t>én,</w:t>
      </w:r>
      <w:bookmarkEnd w:id="79"/>
      <w:bookmarkEnd w:id="80"/>
    </w:p>
    <w:p w:rsidR="00256A27" w:rsidRDefault="00256A27" w:rsidP="00256A27">
      <w:pPr>
        <w:ind w:left="420"/>
        <w:rPr>
          <w:rFonts w:ascii="Times New Roman" w:eastAsia="Calibri" w:hAnsi="Times New Roman" w:cs="Times New Roman"/>
          <w:lang w:val="hu" w:eastAsia="hu-HU"/>
        </w:rPr>
      </w:pPr>
    </w:p>
    <w:p w:rsidR="00256A27" w:rsidRPr="00256A27" w:rsidRDefault="000055DB" w:rsidP="00256A27">
      <w:pPr>
        <w:ind w:left="420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Tápiógyörgye</w:t>
      </w:r>
      <w:r w:rsidR="00256A27" w:rsidRPr="00256A27">
        <w:rPr>
          <w:rFonts w:ascii="Times New Roman" w:eastAsia="Calibri" w:hAnsi="Times New Roman" w:cs="Times New Roman"/>
          <w:lang w:val="hu" w:eastAsia="hu-HU"/>
        </w:rPr>
        <w:t xml:space="preserve"> Önkormányzati Hivatalban</w:t>
      </w:r>
    </w:p>
    <w:p w:rsidR="00256A27" w:rsidRDefault="00256A27" w:rsidP="00256A27">
      <w:pPr>
        <w:ind w:left="420" w:hanging="400"/>
        <w:rPr>
          <w:rFonts w:ascii="Times New Roman" w:eastAsia="Calibri" w:hAnsi="Times New Roman" w:cs="Times New Roman"/>
          <w:lang w:val="hu" w:eastAsia="hu-HU"/>
        </w:rPr>
      </w:pPr>
    </w:p>
    <w:p w:rsidR="00256A27" w:rsidRPr="00256A27" w:rsidRDefault="00256A27" w:rsidP="00256A27">
      <w:pPr>
        <w:ind w:left="420" w:hanging="400"/>
        <w:rPr>
          <w:rFonts w:ascii="Times New Roman" w:eastAsia="Calibri" w:hAnsi="Times New Roman" w:cs="Times New Roman"/>
          <w:lang w:val="hu" w:eastAsia="hu-HU"/>
        </w:rPr>
      </w:pPr>
      <w:r w:rsidRPr="00256A27">
        <w:rPr>
          <w:rFonts w:ascii="Times New Roman" w:eastAsia="Calibri" w:hAnsi="Times New Roman" w:cs="Times New Roman"/>
          <w:lang w:val="hu" w:eastAsia="hu-HU"/>
        </w:rPr>
        <w:t xml:space="preserve">Tárgy: Pénztárátadás </w:t>
      </w:r>
      <w:r w:rsidRPr="00256A27">
        <w:rPr>
          <w:rFonts w:ascii="Times New Roman" w:eastAsia="Calibri" w:hAnsi="Times New Roman" w:cs="Times New Roman"/>
          <w:b/>
          <w:lang w:val="hu" w:eastAsia="hu-HU"/>
        </w:rPr>
        <w:t>Tápiógyörgye</w:t>
      </w:r>
      <w:r w:rsidRPr="00256A27">
        <w:rPr>
          <w:rFonts w:ascii="Times New Roman" w:eastAsia="Calibri" w:hAnsi="Times New Roman" w:cs="Times New Roman"/>
          <w:lang w:val="hu" w:eastAsia="hu-HU"/>
        </w:rPr>
        <w:t xml:space="preserve"> községben (Aláhúzással jelölni)</w:t>
      </w:r>
    </w:p>
    <w:p w:rsidR="00256A27" w:rsidRDefault="00256A27" w:rsidP="00256A27">
      <w:pPr>
        <w:ind w:left="420" w:hanging="400"/>
        <w:rPr>
          <w:rFonts w:ascii="Times New Roman" w:eastAsia="Calibri" w:hAnsi="Times New Roman" w:cs="Times New Roman"/>
          <w:lang w:val="hu" w:eastAsia="hu-HU"/>
        </w:rPr>
      </w:pPr>
    </w:p>
    <w:p w:rsidR="00256A27" w:rsidRDefault="00256A27" w:rsidP="00256A27">
      <w:pPr>
        <w:ind w:left="420" w:hanging="400"/>
        <w:rPr>
          <w:rFonts w:ascii="Times New Roman" w:eastAsia="Calibri" w:hAnsi="Times New Roman" w:cs="Times New Roman"/>
          <w:lang w:val="hu" w:eastAsia="hu-HU"/>
        </w:rPr>
      </w:pPr>
      <w:r w:rsidRPr="00256A27">
        <w:rPr>
          <w:rFonts w:ascii="Times New Roman" w:eastAsia="Calibri" w:hAnsi="Times New Roman" w:cs="Times New Roman"/>
          <w:lang w:val="hu" w:eastAsia="hu-HU"/>
        </w:rPr>
        <w:t>Költségvetési szerv: (Aláhúzással jelölni)</w:t>
      </w:r>
    </w:p>
    <w:p w:rsidR="00256A27" w:rsidRDefault="00256A27" w:rsidP="00256A27">
      <w:pPr>
        <w:numPr>
          <w:ilvl w:val="0"/>
          <w:numId w:val="10"/>
        </w:numPr>
        <w:tabs>
          <w:tab w:val="left" w:pos="745"/>
        </w:tabs>
        <w:spacing w:line="360" w:lineRule="auto"/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Tápiógyörgye Község Önkormányzat</w:t>
      </w:r>
    </w:p>
    <w:p w:rsidR="003A5352" w:rsidRPr="00B565BD" w:rsidRDefault="003A5352" w:rsidP="00256A27">
      <w:pPr>
        <w:numPr>
          <w:ilvl w:val="0"/>
          <w:numId w:val="10"/>
        </w:numPr>
        <w:tabs>
          <w:tab w:val="left" w:pos="745"/>
        </w:tabs>
        <w:spacing w:line="360" w:lineRule="auto"/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3A5352">
        <w:rPr>
          <w:rFonts w:ascii="Times New Roman" w:hAnsi="Times New Roman" w:cs="Times New Roman"/>
        </w:rPr>
        <w:t>Tápiógyörgye Önkorm</w:t>
      </w:r>
      <w:r>
        <w:rPr>
          <w:rFonts w:ascii="Times New Roman" w:hAnsi="Times New Roman" w:cs="Times New Roman"/>
        </w:rPr>
        <w:t>ányzati Hivatal</w:t>
      </w:r>
    </w:p>
    <w:p w:rsidR="00256A27" w:rsidRPr="00B565BD" w:rsidRDefault="00256A27" w:rsidP="00256A27">
      <w:pPr>
        <w:numPr>
          <w:ilvl w:val="0"/>
          <w:numId w:val="10"/>
        </w:numPr>
        <w:tabs>
          <w:tab w:val="left" w:pos="745"/>
        </w:tabs>
        <w:spacing w:line="360" w:lineRule="auto"/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 xml:space="preserve">Tápiógyörgye Község Nemzetiségi Önkormányzat </w:t>
      </w:r>
    </w:p>
    <w:p w:rsidR="00256A27" w:rsidRPr="00B565BD" w:rsidRDefault="00256A27" w:rsidP="00256A27">
      <w:pPr>
        <w:numPr>
          <w:ilvl w:val="0"/>
          <w:numId w:val="10"/>
        </w:numPr>
        <w:tabs>
          <w:tab w:val="left" w:pos="745"/>
        </w:tabs>
        <w:spacing w:line="360" w:lineRule="auto"/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 xml:space="preserve">Községi Könyvtár és Művelődési Ház </w:t>
      </w:r>
    </w:p>
    <w:p w:rsidR="00256A27" w:rsidRPr="00B565BD" w:rsidRDefault="00256A27" w:rsidP="00256A27">
      <w:pPr>
        <w:numPr>
          <w:ilvl w:val="0"/>
          <w:numId w:val="10"/>
        </w:numPr>
        <w:tabs>
          <w:tab w:val="left" w:pos="745"/>
        </w:tabs>
        <w:spacing w:line="360" w:lineRule="auto"/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 xml:space="preserve">Tápiógyörgye Községi Konyha és </w:t>
      </w:r>
      <w:proofErr w:type="gramStart"/>
      <w:r w:rsidRPr="00B565BD">
        <w:rPr>
          <w:rFonts w:ascii="Times New Roman" w:eastAsia="Calibri" w:hAnsi="Times New Roman" w:cs="Times New Roman"/>
          <w:lang w:val="hu" w:eastAsia="hu-HU"/>
        </w:rPr>
        <w:t>Étterem</w:t>
      </w:r>
      <w:proofErr w:type="gramEnd"/>
      <w:r w:rsidRPr="00B565BD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256A27" w:rsidRPr="00B565BD" w:rsidRDefault="00256A27" w:rsidP="00256A27">
      <w:pPr>
        <w:numPr>
          <w:ilvl w:val="0"/>
          <w:numId w:val="10"/>
        </w:numPr>
        <w:tabs>
          <w:tab w:val="left" w:pos="745"/>
        </w:tabs>
        <w:spacing w:line="360" w:lineRule="auto"/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 xml:space="preserve">Tápiógyörgye Kastélykert Óvoda </w:t>
      </w:r>
    </w:p>
    <w:p w:rsidR="00256A27" w:rsidRPr="00B565BD" w:rsidRDefault="00256A27" w:rsidP="00256A27">
      <w:pPr>
        <w:numPr>
          <w:ilvl w:val="0"/>
          <w:numId w:val="10"/>
        </w:numPr>
        <w:tabs>
          <w:tab w:val="left" w:pos="745"/>
        </w:tabs>
        <w:spacing w:line="360" w:lineRule="auto"/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B565BD">
        <w:rPr>
          <w:rFonts w:ascii="Times New Roman" w:eastAsia="Calibri" w:hAnsi="Times New Roman" w:cs="Times New Roman"/>
          <w:lang w:val="hu" w:eastAsia="hu-HU"/>
        </w:rPr>
        <w:t>Községi Gondozási Központ</w:t>
      </w:r>
    </w:p>
    <w:p w:rsidR="00256A27" w:rsidRDefault="00256A27" w:rsidP="00256A27">
      <w:pPr>
        <w:rPr>
          <w:rFonts w:ascii="Times New Roman" w:hAnsi="Times New Roman" w:cs="Times New Roman"/>
        </w:rPr>
      </w:pPr>
    </w:p>
    <w:p w:rsidR="00256A27" w:rsidRPr="00256A27" w:rsidRDefault="00256A27" w:rsidP="00256A27">
      <w:pPr>
        <w:ind w:left="420" w:hanging="400"/>
        <w:rPr>
          <w:rFonts w:ascii="Times New Roman" w:eastAsia="Calibri" w:hAnsi="Times New Roman" w:cs="Times New Roman"/>
          <w:lang w:val="hu" w:eastAsia="hu-HU"/>
        </w:rPr>
      </w:pPr>
      <w:r w:rsidRPr="00256A27">
        <w:rPr>
          <w:rFonts w:ascii="Times New Roman" w:eastAsia="Calibri" w:hAnsi="Times New Roman" w:cs="Times New Roman"/>
          <w:lang w:val="hu" w:eastAsia="hu-HU"/>
        </w:rPr>
        <w:t>Jelen vannak:</w:t>
      </w:r>
    </w:p>
    <w:p w:rsidR="00256A27" w:rsidRPr="00256A27" w:rsidRDefault="00256A27" w:rsidP="00256A27">
      <w:pPr>
        <w:tabs>
          <w:tab w:val="left" w:leader="underscore" w:pos="4330"/>
          <w:tab w:val="left" w:pos="4940"/>
        </w:tabs>
        <w:spacing w:line="360" w:lineRule="auto"/>
        <w:ind w:left="1701"/>
        <w:rPr>
          <w:rFonts w:ascii="Times New Roman" w:eastAsia="Calibri" w:hAnsi="Times New Roman" w:cs="Times New Roman"/>
          <w:lang w:val="hu" w:eastAsia="hu-HU"/>
        </w:rPr>
      </w:pPr>
      <w:r w:rsidRPr="00256A27">
        <w:rPr>
          <w:rFonts w:ascii="Times New Roman" w:eastAsia="Calibri" w:hAnsi="Times New Roman" w:cs="Times New Roman"/>
          <w:lang w:val="hu" w:eastAsia="hu-HU"/>
        </w:rPr>
        <w:tab/>
      </w:r>
      <w:r w:rsidRPr="00256A27">
        <w:rPr>
          <w:rFonts w:ascii="Times New Roman" w:eastAsia="Calibri" w:hAnsi="Times New Roman" w:cs="Times New Roman"/>
          <w:lang w:val="hu" w:eastAsia="hu-HU"/>
        </w:rPr>
        <w:tab/>
      </w:r>
      <w:proofErr w:type="gramStart"/>
      <w:r>
        <w:rPr>
          <w:rFonts w:ascii="Times New Roman" w:eastAsia="Calibri" w:hAnsi="Times New Roman" w:cs="Times New Roman"/>
          <w:lang w:val="hu" w:eastAsia="hu-HU"/>
        </w:rPr>
        <w:t>pénzügyi</w:t>
      </w:r>
      <w:proofErr w:type="gramEnd"/>
      <w:r>
        <w:rPr>
          <w:rFonts w:ascii="Times New Roman" w:eastAsia="Calibri" w:hAnsi="Times New Roman" w:cs="Times New Roman"/>
          <w:lang w:val="hu" w:eastAsia="hu-HU"/>
        </w:rPr>
        <w:t xml:space="preserve"> irodavezető,</w:t>
      </w:r>
    </w:p>
    <w:p w:rsidR="00256A27" w:rsidRPr="00256A27" w:rsidRDefault="00256A27" w:rsidP="00256A27">
      <w:pPr>
        <w:tabs>
          <w:tab w:val="left" w:leader="underscore" w:pos="4330"/>
          <w:tab w:val="left" w:pos="4940"/>
        </w:tabs>
        <w:spacing w:line="360" w:lineRule="auto"/>
        <w:ind w:left="1701"/>
        <w:rPr>
          <w:rFonts w:ascii="Times New Roman" w:eastAsia="Calibri" w:hAnsi="Times New Roman" w:cs="Times New Roman"/>
          <w:lang w:val="hu" w:eastAsia="hu-HU"/>
        </w:rPr>
      </w:pPr>
      <w:r w:rsidRPr="00256A27">
        <w:rPr>
          <w:rFonts w:ascii="Times New Roman" w:eastAsia="Calibri" w:hAnsi="Times New Roman" w:cs="Times New Roman"/>
          <w:lang w:val="hu" w:eastAsia="hu-HU"/>
        </w:rPr>
        <w:tab/>
      </w:r>
      <w:r w:rsidRPr="00256A27">
        <w:rPr>
          <w:rFonts w:ascii="Times New Roman" w:eastAsia="Calibri" w:hAnsi="Times New Roman" w:cs="Times New Roman"/>
          <w:lang w:val="hu" w:eastAsia="hu-HU"/>
        </w:rPr>
        <w:tab/>
      </w:r>
      <w:proofErr w:type="gramStart"/>
      <w:r w:rsidRPr="00256A27">
        <w:rPr>
          <w:rFonts w:ascii="Times New Roman" w:eastAsia="Calibri" w:hAnsi="Times New Roman" w:cs="Times New Roman"/>
          <w:lang w:val="hu" w:eastAsia="hu-HU"/>
        </w:rPr>
        <w:t>pénztáros</w:t>
      </w:r>
      <w:proofErr w:type="gramEnd"/>
      <w:r w:rsidRPr="00256A27">
        <w:rPr>
          <w:rFonts w:ascii="Times New Roman" w:eastAsia="Calibri" w:hAnsi="Times New Roman" w:cs="Times New Roman"/>
          <w:lang w:val="hu" w:eastAsia="hu-HU"/>
        </w:rPr>
        <w:t>,</w:t>
      </w:r>
    </w:p>
    <w:p w:rsidR="00256A27" w:rsidRPr="00256A27" w:rsidRDefault="00256A27" w:rsidP="00256A27">
      <w:pPr>
        <w:tabs>
          <w:tab w:val="left" w:leader="underscore" w:pos="4330"/>
          <w:tab w:val="left" w:pos="4940"/>
        </w:tabs>
        <w:spacing w:line="360" w:lineRule="auto"/>
        <w:ind w:left="1701"/>
        <w:rPr>
          <w:rFonts w:ascii="Times New Roman" w:eastAsia="Calibri" w:hAnsi="Times New Roman" w:cs="Times New Roman"/>
          <w:lang w:val="hu" w:eastAsia="hu-HU"/>
        </w:rPr>
      </w:pPr>
      <w:r w:rsidRPr="00256A27">
        <w:rPr>
          <w:rFonts w:ascii="Times New Roman" w:eastAsia="Calibri" w:hAnsi="Times New Roman" w:cs="Times New Roman"/>
          <w:lang w:val="hu" w:eastAsia="hu-HU"/>
        </w:rPr>
        <w:tab/>
      </w:r>
      <w:r w:rsidRPr="00256A27">
        <w:rPr>
          <w:rFonts w:ascii="Times New Roman" w:eastAsia="Calibri" w:hAnsi="Times New Roman" w:cs="Times New Roman"/>
          <w:lang w:val="hu" w:eastAsia="hu-HU"/>
        </w:rPr>
        <w:tab/>
      </w:r>
      <w:proofErr w:type="gramStart"/>
      <w:r w:rsidRPr="00256A27">
        <w:rPr>
          <w:rFonts w:ascii="Times New Roman" w:eastAsia="Calibri" w:hAnsi="Times New Roman" w:cs="Times New Roman"/>
          <w:lang w:val="hu" w:eastAsia="hu-HU"/>
        </w:rPr>
        <w:t>pénztárt</w:t>
      </w:r>
      <w:proofErr w:type="gramEnd"/>
      <w:r w:rsidRPr="00256A27">
        <w:rPr>
          <w:rFonts w:ascii="Times New Roman" w:eastAsia="Calibri" w:hAnsi="Times New Roman" w:cs="Times New Roman"/>
          <w:lang w:val="hu" w:eastAsia="hu-HU"/>
        </w:rPr>
        <w:t xml:space="preserve"> átvevő.</w:t>
      </w:r>
    </w:p>
    <w:p w:rsidR="00256A27" w:rsidRDefault="00256A27" w:rsidP="00256A27">
      <w:pPr>
        <w:tabs>
          <w:tab w:val="left" w:leader="dot" w:pos="4964"/>
        </w:tabs>
        <w:ind w:left="420" w:hanging="400"/>
        <w:rPr>
          <w:rFonts w:ascii="Times New Roman" w:eastAsia="Calibri" w:hAnsi="Times New Roman" w:cs="Times New Roman"/>
          <w:lang w:val="hu" w:eastAsia="hu-HU"/>
        </w:rPr>
      </w:pPr>
    </w:p>
    <w:p w:rsidR="00256A27" w:rsidRPr="00256A27" w:rsidRDefault="00256A27" w:rsidP="00256A27">
      <w:pPr>
        <w:tabs>
          <w:tab w:val="left" w:leader="dot" w:pos="4964"/>
        </w:tabs>
        <w:ind w:left="420" w:hanging="400"/>
        <w:rPr>
          <w:rFonts w:ascii="Times New Roman" w:eastAsia="Calibri" w:hAnsi="Times New Roman" w:cs="Times New Roman"/>
          <w:lang w:val="hu" w:eastAsia="hu-HU"/>
        </w:rPr>
      </w:pPr>
      <w:r w:rsidRPr="00256A27">
        <w:rPr>
          <w:rFonts w:ascii="Times New Roman" w:eastAsia="Calibri" w:hAnsi="Times New Roman" w:cs="Times New Roman"/>
          <w:lang w:val="hu" w:eastAsia="hu-HU"/>
        </w:rPr>
        <w:t>A pénztárt átvevő kijelenti, hogy a 20</w:t>
      </w:r>
      <w:r w:rsidRPr="00256A27">
        <w:rPr>
          <w:rFonts w:ascii="Times New Roman" w:eastAsia="Calibri" w:hAnsi="Times New Roman" w:cs="Times New Roman"/>
          <w:lang w:val="hu" w:eastAsia="hu-HU"/>
        </w:rPr>
        <w:tab/>
      </w:r>
      <w:proofErr w:type="spellStart"/>
      <w:r w:rsidRPr="00256A27">
        <w:rPr>
          <w:rFonts w:ascii="Times New Roman" w:eastAsia="Calibri" w:hAnsi="Times New Roman" w:cs="Times New Roman"/>
          <w:lang w:val="hu" w:eastAsia="hu-HU"/>
        </w:rPr>
        <w:t>-től</w:t>
      </w:r>
      <w:proofErr w:type="spellEnd"/>
      <w:r w:rsidRPr="00256A27">
        <w:rPr>
          <w:rFonts w:ascii="Times New Roman" w:eastAsia="Calibri" w:hAnsi="Times New Roman" w:cs="Times New Roman"/>
          <w:lang w:val="hu" w:eastAsia="hu-HU"/>
        </w:rPr>
        <w:t xml:space="preserve"> ellátja a </w:t>
      </w:r>
      <w:proofErr w:type="spellStart"/>
      <w:r w:rsidRPr="00256A27">
        <w:rPr>
          <w:rFonts w:ascii="Times New Roman" w:eastAsia="Calibri" w:hAnsi="Times New Roman" w:cs="Times New Roman"/>
          <w:lang w:val="hu" w:eastAsia="hu-HU"/>
        </w:rPr>
        <w:t>házipénztárosi</w:t>
      </w:r>
      <w:proofErr w:type="spellEnd"/>
      <w:r w:rsidRPr="00256A27">
        <w:rPr>
          <w:rFonts w:ascii="Times New Roman" w:eastAsia="Calibri" w:hAnsi="Times New Roman" w:cs="Times New Roman"/>
          <w:lang w:val="hu" w:eastAsia="hu-HU"/>
        </w:rPr>
        <w:t xml:space="preserve"> teendőket.</w:t>
      </w:r>
    </w:p>
    <w:p w:rsidR="00256A27" w:rsidRDefault="00256A27" w:rsidP="00256A27">
      <w:pPr>
        <w:rPr>
          <w:rFonts w:ascii="Times New Roman" w:hAnsi="Times New Roman" w:cs="Times New Roman"/>
          <w:lang w:val="hu" w:eastAsia="hu-HU"/>
        </w:rPr>
      </w:pPr>
      <w:r w:rsidRPr="00256A27">
        <w:rPr>
          <w:rFonts w:ascii="Times New Roman" w:hAnsi="Times New Roman" w:cs="Times New Roman"/>
          <w:lang w:val="hu" w:eastAsia="hu-HU"/>
        </w:rPr>
        <w:t xml:space="preserve">A feladat elvégzéséhez az alábbi okmányokat és pénzösszegeket adják át: </w:t>
      </w:r>
    </w:p>
    <w:p w:rsidR="00256A27" w:rsidRPr="00256A27" w:rsidRDefault="00256A27" w:rsidP="00256A27">
      <w:pPr>
        <w:ind w:left="709" w:hanging="425"/>
        <w:rPr>
          <w:rFonts w:ascii="Times New Roman" w:hAnsi="Times New Roman" w:cs="Times New Roman"/>
        </w:rPr>
      </w:pPr>
      <w:r w:rsidRPr="00256A27">
        <w:rPr>
          <w:rFonts w:ascii="Times New Roman" w:hAnsi="Times New Roman" w:cs="Times New Roman"/>
          <w:lang w:val="hu" w:eastAsia="hu-HU"/>
        </w:rPr>
        <w:t xml:space="preserve">- </w:t>
      </w:r>
      <w:r>
        <w:rPr>
          <w:rFonts w:ascii="Times New Roman" w:hAnsi="Times New Roman" w:cs="Times New Roman"/>
          <w:lang w:val="hu" w:eastAsia="hu-HU"/>
        </w:rPr>
        <w:tab/>
      </w:r>
      <w:r w:rsidRPr="00256A27">
        <w:rPr>
          <w:rFonts w:ascii="Times New Roman" w:hAnsi="Times New Roman" w:cs="Times New Roman"/>
          <w:lang w:val="hu" w:eastAsia="hu-HU"/>
        </w:rPr>
        <w:t>a pénztárban lévő pénzösszeg a pénztárjelentés alapján:</w:t>
      </w:r>
    </w:p>
    <w:p w:rsidR="00256A27" w:rsidRPr="00256A27" w:rsidRDefault="00256A27" w:rsidP="00256A27">
      <w:pPr>
        <w:ind w:left="851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____________________</w:t>
      </w:r>
      <w:r w:rsidRPr="00256A27">
        <w:rPr>
          <w:rFonts w:ascii="Times New Roman" w:eastAsia="Calibri" w:hAnsi="Times New Roman" w:cs="Times New Roman"/>
          <w:lang w:val="hu" w:eastAsia="hu-HU"/>
        </w:rPr>
        <w:t>Ft, azaz</w:t>
      </w:r>
      <w:r>
        <w:rPr>
          <w:rFonts w:ascii="Times New Roman" w:eastAsia="Calibri" w:hAnsi="Times New Roman" w:cs="Times New Roman"/>
          <w:lang w:val="hu" w:eastAsia="hu-HU"/>
        </w:rPr>
        <w:t>____________________________________Forint</w:t>
      </w:r>
    </w:p>
    <w:p w:rsidR="00256A27" w:rsidRPr="00256A27" w:rsidRDefault="00256A27" w:rsidP="00256A27">
      <w:pPr>
        <w:numPr>
          <w:ilvl w:val="0"/>
          <w:numId w:val="10"/>
        </w:numPr>
        <w:tabs>
          <w:tab w:val="left" w:pos="705"/>
          <w:tab w:val="left" w:pos="5658"/>
          <w:tab w:val="left" w:leader="underscore" w:pos="8774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256A27">
        <w:rPr>
          <w:rFonts w:ascii="Times New Roman" w:eastAsia="Calibri" w:hAnsi="Times New Roman" w:cs="Times New Roman"/>
          <w:lang w:val="hu" w:eastAsia="hu-HU"/>
        </w:rPr>
        <w:t>a pénztárjelentés sorszáma:</w:t>
      </w:r>
      <w:r w:rsidRPr="00256A27">
        <w:rPr>
          <w:rFonts w:ascii="Times New Roman" w:eastAsia="Calibri" w:hAnsi="Times New Roman" w:cs="Times New Roman"/>
          <w:lang w:val="hu" w:eastAsia="hu-HU"/>
        </w:rPr>
        <w:tab/>
      </w:r>
      <w:r w:rsidRPr="00256A27">
        <w:rPr>
          <w:rFonts w:ascii="Times New Roman" w:eastAsia="Calibri" w:hAnsi="Times New Roman" w:cs="Times New Roman"/>
          <w:lang w:val="hu" w:eastAsia="hu-HU"/>
        </w:rPr>
        <w:tab/>
      </w:r>
    </w:p>
    <w:p w:rsidR="00256A27" w:rsidRPr="00256A27" w:rsidRDefault="00256A27" w:rsidP="00256A27">
      <w:pPr>
        <w:numPr>
          <w:ilvl w:val="0"/>
          <w:numId w:val="10"/>
        </w:numPr>
        <w:tabs>
          <w:tab w:val="left" w:pos="705"/>
          <w:tab w:val="left" w:pos="5658"/>
          <w:tab w:val="left" w:leader="underscore" w:pos="8774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256A27">
        <w:rPr>
          <w:rFonts w:ascii="Times New Roman" w:eastAsia="Calibri" w:hAnsi="Times New Roman" w:cs="Times New Roman"/>
          <w:lang w:val="hu" w:eastAsia="hu-HU"/>
        </w:rPr>
        <w:t>az utolsó kiadási pénztárbizonylat sorszáma</w:t>
      </w:r>
      <w:r w:rsidRPr="00256A27">
        <w:rPr>
          <w:rFonts w:ascii="Times New Roman" w:eastAsia="Calibri" w:hAnsi="Times New Roman" w:cs="Times New Roman"/>
          <w:lang w:val="hu" w:eastAsia="hu-HU"/>
        </w:rPr>
        <w:tab/>
      </w:r>
      <w:r w:rsidRPr="00256A27">
        <w:rPr>
          <w:rFonts w:ascii="Times New Roman" w:eastAsia="Calibri" w:hAnsi="Times New Roman" w:cs="Times New Roman"/>
          <w:lang w:val="hu" w:eastAsia="hu-HU"/>
        </w:rPr>
        <w:tab/>
      </w:r>
    </w:p>
    <w:p w:rsidR="00256A27" w:rsidRPr="00256A27" w:rsidRDefault="00256A27" w:rsidP="00256A27">
      <w:pPr>
        <w:numPr>
          <w:ilvl w:val="0"/>
          <w:numId w:val="10"/>
        </w:numPr>
        <w:tabs>
          <w:tab w:val="left" w:pos="705"/>
          <w:tab w:val="left" w:leader="underscore" w:pos="8774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256A27">
        <w:rPr>
          <w:rFonts w:ascii="Times New Roman" w:eastAsia="Calibri" w:hAnsi="Times New Roman" w:cs="Times New Roman"/>
          <w:lang w:val="hu" w:eastAsia="hu-HU"/>
        </w:rPr>
        <w:t xml:space="preserve">az utolsó bevételi pénztárbizonylat sorszáma </w:t>
      </w:r>
      <w:r w:rsidRPr="00256A27">
        <w:rPr>
          <w:rFonts w:ascii="Times New Roman" w:eastAsia="Calibri" w:hAnsi="Times New Roman" w:cs="Times New Roman"/>
          <w:lang w:val="hu" w:eastAsia="hu-HU"/>
        </w:rPr>
        <w:tab/>
      </w:r>
    </w:p>
    <w:p w:rsidR="00256A27" w:rsidRPr="00256A27" w:rsidRDefault="00256A27" w:rsidP="00256A27">
      <w:pPr>
        <w:numPr>
          <w:ilvl w:val="0"/>
          <w:numId w:val="10"/>
        </w:numPr>
        <w:tabs>
          <w:tab w:val="left" w:pos="705"/>
          <w:tab w:val="left" w:leader="underscore" w:pos="6359"/>
          <w:tab w:val="left" w:leader="underscore" w:pos="8476"/>
        </w:tabs>
        <w:ind w:left="709" w:hanging="425"/>
        <w:rPr>
          <w:rFonts w:ascii="Times New Roman" w:eastAsia="Calibri" w:hAnsi="Times New Roman" w:cs="Times New Roman"/>
          <w:lang w:val="hu" w:eastAsia="hu-HU"/>
        </w:rPr>
      </w:pPr>
      <w:r w:rsidRPr="00256A27">
        <w:rPr>
          <w:rFonts w:ascii="Times New Roman" w:eastAsia="Calibri" w:hAnsi="Times New Roman" w:cs="Times New Roman"/>
          <w:lang w:val="hu" w:eastAsia="hu-HU"/>
        </w:rPr>
        <w:t>a készpénzfelvételi utalvány sorszáma</w:t>
      </w:r>
      <w:r w:rsidRPr="00256A27">
        <w:rPr>
          <w:rFonts w:ascii="Times New Roman" w:eastAsia="Calibri" w:hAnsi="Times New Roman" w:cs="Times New Roman"/>
          <w:lang w:val="hu" w:eastAsia="hu-HU"/>
        </w:rPr>
        <w:tab/>
      </w:r>
      <w:proofErr w:type="spellStart"/>
      <w:r w:rsidRPr="00256A27">
        <w:rPr>
          <w:rFonts w:ascii="Times New Roman" w:eastAsia="Calibri" w:hAnsi="Times New Roman" w:cs="Times New Roman"/>
          <w:lang w:val="hu" w:eastAsia="hu-HU"/>
        </w:rPr>
        <w:t>-tól</w:t>
      </w:r>
      <w:proofErr w:type="spellEnd"/>
      <w:r w:rsidRPr="00256A27">
        <w:rPr>
          <w:rFonts w:ascii="Times New Roman" w:eastAsia="Calibri" w:hAnsi="Times New Roman" w:cs="Times New Roman"/>
          <w:lang w:val="hu" w:eastAsia="hu-HU"/>
        </w:rPr>
        <w:tab/>
      </w:r>
      <w:proofErr w:type="spellStart"/>
      <w:r w:rsidRPr="00256A27">
        <w:rPr>
          <w:rFonts w:ascii="Times New Roman" w:eastAsia="Calibri" w:hAnsi="Times New Roman" w:cs="Times New Roman"/>
          <w:lang w:val="hu" w:eastAsia="hu-HU"/>
        </w:rPr>
        <w:t>-ig</w:t>
      </w:r>
      <w:proofErr w:type="spellEnd"/>
    </w:p>
    <w:p w:rsidR="00256A27" w:rsidRPr="00256A27" w:rsidRDefault="00256A27" w:rsidP="00256A27">
      <w:pPr>
        <w:numPr>
          <w:ilvl w:val="0"/>
          <w:numId w:val="10"/>
        </w:numPr>
        <w:tabs>
          <w:tab w:val="left" w:pos="705"/>
          <w:tab w:val="left" w:leader="underscore" w:pos="8798"/>
        </w:tabs>
        <w:ind w:left="709" w:hanging="425"/>
        <w:rPr>
          <w:rFonts w:ascii="Times New Roman" w:eastAsia="Calibri" w:hAnsi="Times New Roman" w:cs="Times New Roman"/>
          <w:i/>
          <w:lang w:val="hu" w:eastAsia="hu-HU"/>
        </w:rPr>
      </w:pPr>
      <w:r w:rsidRPr="00256A27">
        <w:rPr>
          <w:rFonts w:ascii="Times New Roman" w:eastAsia="Calibri" w:hAnsi="Times New Roman" w:cs="Times New Roman"/>
          <w:lang w:val="hu" w:eastAsia="hu-HU"/>
        </w:rPr>
        <w:t>a pénztárban lévő értékpapírok:</w:t>
      </w:r>
      <w:r w:rsidRPr="00256A27">
        <w:rPr>
          <w:rFonts w:ascii="Times New Roman" w:eastAsia="Calibri" w:hAnsi="Times New Roman" w:cs="Times New Roman"/>
          <w:lang w:val="hu" w:eastAsia="hu-HU"/>
        </w:rPr>
        <w:tab/>
      </w:r>
    </w:p>
    <w:p w:rsidR="00256A27" w:rsidRPr="00256A27" w:rsidRDefault="00256A27" w:rsidP="00256A27">
      <w:pPr>
        <w:numPr>
          <w:ilvl w:val="0"/>
          <w:numId w:val="10"/>
        </w:numPr>
        <w:tabs>
          <w:tab w:val="left" w:pos="705"/>
          <w:tab w:val="left" w:leader="underscore" w:pos="4497"/>
          <w:tab w:val="left" w:leader="underscore" w:pos="6489"/>
        </w:tabs>
        <w:ind w:left="709" w:hanging="425"/>
        <w:rPr>
          <w:rFonts w:ascii="Times New Roman" w:eastAsia="Calibri" w:hAnsi="Times New Roman" w:cs="Times New Roman"/>
          <w:i/>
          <w:lang w:val="hu" w:eastAsia="hu-HU"/>
        </w:rPr>
      </w:pPr>
      <w:r w:rsidRPr="00256A27">
        <w:rPr>
          <w:rFonts w:ascii="Times New Roman" w:eastAsia="Calibri" w:hAnsi="Times New Roman" w:cs="Times New Roman"/>
          <w:i/>
          <w:lang w:val="hu" w:eastAsia="hu-HU"/>
        </w:rPr>
        <w:t>házipénztár kulcsok (db):</w:t>
      </w:r>
      <w:r w:rsidRPr="00256A27">
        <w:rPr>
          <w:rFonts w:ascii="Times New Roman" w:eastAsia="Calibri" w:hAnsi="Times New Roman" w:cs="Times New Roman"/>
          <w:i/>
          <w:lang w:val="hu" w:eastAsia="hu-HU"/>
        </w:rPr>
        <w:tab/>
        <w:t>iroda;</w:t>
      </w:r>
      <w:r w:rsidRPr="00256A27">
        <w:rPr>
          <w:rFonts w:ascii="Times New Roman" w:eastAsia="Calibri" w:hAnsi="Times New Roman" w:cs="Times New Roman"/>
          <w:i/>
          <w:lang w:val="hu" w:eastAsia="hu-HU"/>
        </w:rPr>
        <w:tab/>
        <w:t>páncélszekrénykulcs</w:t>
      </w:r>
    </w:p>
    <w:p w:rsidR="00256A27" w:rsidRDefault="00256A27" w:rsidP="00256A27">
      <w:pPr>
        <w:rPr>
          <w:rFonts w:ascii="Times New Roman" w:eastAsia="Calibri" w:hAnsi="Times New Roman" w:cs="Times New Roman"/>
          <w:i/>
          <w:lang w:val="hu" w:eastAsia="hu-HU"/>
        </w:rPr>
      </w:pPr>
    </w:p>
    <w:p w:rsidR="00256A27" w:rsidRPr="00256A27" w:rsidRDefault="00256A27" w:rsidP="00256A27">
      <w:pPr>
        <w:rPr>
          <w:rFonts w:ascii="Times New Roman" w:eastAsia="Calibri" w:hAnsi="Times New Roman" w:cs="Times New Roman"/>
          <w:i/>
          <w:lang w:val="hu" w:eastAsia="hu-HU"/>
        </w:rPr>
      </w:pPr>
      <w:r w:rsidRPr="00256A27">
        <w:rPr>
          <w:rFonts w:ascii="Times New Roman" w:eastAsia="Calibri" w:hAnsi="Times New Roman" w:cs="Times New Roman"/>
          <w:i/>
          <w:lang w:val="hu" w:eastAsia="hu-HU"/>
        </w:rPr>
        <w:t>Az átadás-átvételt aláírásunkkal igazoljuk.</w:t>
      </w:r>
    </w:p>
    <w:p w:rsidR="00256A27" w:rsidRDefault="00256A27" w:rsidP="00256A27">
      <w:pPr>
        <w:jc w:val="center"/>
        <w:rPr>
          <w:rFonts w:ascii="Times New Roman" w:eastAsia="Calibri" w:hAnsi="Times New Roman" w:cs="Times New Roman"/>
          <w:i/>
          <w:lang w:val="hu" w:eastAsia="hu-HU"/>
        </w:rPr>
      </w:pPr>
    </w:p>
    <w:p w:rsidR="00B565BD" w:rsidRDefault="00256A27" w:rsidP="00256A27">
      <w:pPr>
        <w:jc w:val="center"/>
        <w:rPr>
          <w:rFonts w:ascii="Times New Roman" w:eastAsia="Calibri" w:hAnsi="Times New Roman" w:cs="Times New Roman"/>
          <w:i/>
          <w:lang w:val="hu" w:eastAsia="hu-HU"/>
        </w:rPr>
      </w:pPr>
      <w:proofErr w:type="spellStart"/>
      <w:proofErr w:type="gramStart"/>
      <w:r w:rsidRPr="00256A27">
        <w:rPr>
          <w:rFonts w:ascii="Times New Roman" w:eastAsia="Calibri" w:hAnsi="Times New Roman" w:cs="Times New Roman"/>
          <w:i/>
          <w:lang w:val="hu" w:eastAsia="hu-HU"/>
        </w:rPr>
        <w:t>k.m.f</w:t>
      </w:r>
      <w:proofErr w:type="spellEnd"/>
      <w:proofErr w:type="gramEnd"/>
      <w:r w:rsidRPr="00256A27">
        <w:rPr>
          <w:rFonts w:ascii="Times New Roman" w:eastAsia="Calibri" w:hAnsi="Times New Roman" w:cs="Times New Roman"/>
          <w:i/>
          <w:lang w:val="hu" w:eastAsia="hu-HU"/>
        </w:rPr>
        <w:t>.</w:t>
      </w:r>
    </w:p>
    <w:p w:rsidR="00256A27" w:rsidRPr="00256A27" w:rsidRDefault="00256A27" w:rsidP="00256A27">
      <w:pPr>
        <w:rPr>
          <w:rFonts w:ascii="Times New Roman" w:eastAsia="Calibri" w:hAnsi="Times New Roman" w:cs="Times New Roman"/>
          <w:lang w:val="hu" w:eastAsia="hu-HU"/>
        </w:rPr>
      </w:pPr>
    </w:p>
    <w:p w:rsidR="00256A27" w:rsidRDefault="00256A27" w:rsidP="00256A27">
      <w:pPr>
        <w:rPr>
          <w:rFonts w:ascii="Times New Roman" w:eastAsia="Calibri" w:hAnsi="Times New Roman" w:cs="Times New Roman"/>
          <w:lang w:val="hu" w:eastAsia="hu-HU"/>
        </w:rPr>
      </w:pPr>
    </w:p>
    <w:p w:rsidR="005658A6" w:rsidRDefault="005658A6" w:rsidP="00256A27">
      <w:pPr>
        <w:rPr>
          <w:rFonts w:ascii="Times New Roman" w:eastAsia="Calibri" w:hAnsi="Times New Roman" w:cs="Times New Roman"/>
          <w:lang w:val="hu" w:eastAsia="hu-HU"/>
        </w:rPr>
      </w:pPr>
    </w:p>
    <w:p w:rsidR="00256A27" w:rsidRDefault="00256A27" w:rsidP="00256A27">
      <w:pPr>
        <w:rPr>
          <w:rFonts w:ascii="Times New Roman" w:eastAsia="Calibri" w:hAnsi="Times New Roman" w:cs="Times New Roman"/>
          <w:lang w:val="hu" w:eastAsia="hu-HU"/>
        </w:rPr>
      </w:pPr>
    </w:p>
    <w:p w:rsidR="00256A27" w:rsidRDefault="00256A27" w:rsidP="00256A27">
      <w:pPr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_________________</w:t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  <w:t>___________________</w:t>
      </w:r>
      <w:r>
        <w:rPr>
          <w:rFonts w:ascii="Times New Roman" w:eastAsia="Calibri" w:hAnsi="Times New Roman" w:cs="Times New Roman"/>
          <w:lang w:val="hu" w:eastAsia="hu-HU"/>
        </w:rPr>
        <w:tab/>
        <w:t xml:space="preserve">       ________________________</w:t>
      </w:r>
    </w:p>
    <w:p w:rsidR="009573A3" w:rsidRDefault="00256A27" w:rsidP="00256A27">
      <w:pPr>
        <w:ind w:firstLine="708"/>
        <w:rPr>
          <w:rFonts w:ascii="Times New Roman" w:eastAsia="Calibri" w:hAnsi="Times New Roman" w:cs="Times New Roman"/>
          <w:lang w:val="hu" w:eastAsia="hu-HU"/>
        </w:rPr>
      </w:pPr>
      <w:proofErr w:type="gramStart"/>
      <w:r>
        <w:rPr>
          <w:rFonts w:ascii="Times New Roman" w:eastAsia="Calibri" w:hAnsi="Times New Roman" w:cs="Times New Roman"/>
          <w:lang w:val="hu" w:eastAsia="hu-HU"/>
        </w:rPr>
        <w:t>átadó</w:t>
      </w:r>
      <w:proofErr w:type="gramEnd"/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  <w:t>átvevő</w:t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</w:r>
      <w:r>
        <w:rPr>
          <w:rFonts w:ascii="Times New Roman" w:eastAsia="Calibri" w:hAnsi="Times New Roman" w:cs="Times New Roman"/>
          <w:lang w:val="hu" w:eastAsia="hu-HU"/>
        </w:rPr>
        <w:tab/>
        <w:t>pénzügyi irodavezető</w:t>
      </w:r>
    </w:p>
    <w:p w:rsidR="009573A3" w:rsidRDefault="009573A3" w:rsidP="009573A3">
      <w:pPr>
        <w:pStyle w:val="Cmsor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lang w:val="hu" w:eastAsia="hu-HU"/>
        </w:rPr>
        <w:br w:type="page"/>
      </w:r>
      <w:bookmarkStart w:id="81" w:name="_Toc386095403"/>
      <w:r w:rsidRPr="00B565BD">
        <w:rPr>
          <w:rFonts w:ascii="Times New Roman" w:hAnsi="Times New Roman" w:cs="Times New Roman"/>
          <w:sz w:val="28"/>
          <w:szCs w:val="28"/>
        </w:rPr>
        <w:lastRenderedPageBreak/>
        <w:t>P</w:t>
      </w:r>
      <w:r>
        <w:rPr>
          <w:rFonts w:ascii="Times New Roman" w:hAnsi="Times New Roman" w:cs="Times New Roman"/>
          <w:sz w:val="28"/>
          <w:szCs w:val="28"/>
        </w:rPr>
        <w:t>énztári és pénzkezelési szabályzat 5</w:t>
      </w:r>
      <w:r w:rsidRPr="00B565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számú melléklete</w:t>
      </w:r>
      <w:bookmarkEnd w:id="81"/>
    </w:p>
    <w:p w:rsidR="00A2008D" w:rsidRPr="00A2008D" w:rsidRDefault="00A2008D" w:rsidP="00A2008D">
      <w:pPr>
        <w:overflowPunct w:val="0"/>
        <w:autoSpaceDE w:val="0"/>
        <w:autoSpaceDN w:val="0"/>
        <w:adjustRightInd w:val="0"/>
        <w:ind w:left="284"/>
        <w:jc w:val="center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9573A3" w:rsidRPr="009573A3" w:rsidRDefault="00A2008D" w:rsidP="00A2008D">
      <w:pPr>
        <w:overflowPunct w:val="0"/>
        <w:autoSpaceDE w:val="0"/>
        <w:autoSpaceDN w:val="0"/>
        <w:adjustRightInd w:val="0"/>
        <w:ind w:left="284"/>
        <w:jc w:val="center"/>
        <w:rPr>
          <w:rFonts w:ascii="Times New Roman" w:eastAsia="Times New Roman" w:hAnsi="Times New Roman" w:cs="Times New Roman"/>
          <w:b/>
          <w:color w:val="auto"/>
          <w:lang w:eastAsia="hu-HU"/>
        </w:rPr>
      </w:pPr>
      <w:r>
        <w:rPr>
          <w:rFonts w:ascii="Times New Roman" w:eastAsia="Times New Roman" w:hAnsi="Times New Roman" w:cs="Times New Roman"/>
          <w:b/>
          <w:color w:val="auto"/>
          <w:lang w:eastAsia="hu-HU"/>
        </w:rPr>
        <w:t>P</w:t>
      </w:r>
      <w:r w:rsidRPr="00A2008D">
        <w:rPr>
          <w:rFonts w:ascii="Times New Roman" w:eastAsia="Times New Roman" w:hAnsi="Times New Roman" w:cs="Times New Roman"/>
          <w:b/>
          <w:color w:val="auto"/>
          <w:lang w:eastAsia="hu-HU"/>
        </w:rPr>
        <w:t>énzbeszedő helyen teljesített befizetésekről</w:t>
      </w:r>
    </w:p>
    <w:p w:rsidR="00A10AFA" w:rsidRDefault="00A10AFA" w:rsidP="009573A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9573A3" w:rsidRPr="009573A3" w:rsidRDefault="009573A3" w:rsidP="009573A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  <w:r w:rsidRPr="009573A3">
        <w:rPr>
          <w:rFonts w:ascii="Times New Roman" w:eastAsia="Times New Roman" w:hAnsi="Times New Roman" w:cs="Times New Roman"/>
          <w:color w:val="auto"/>
          <w:lang w:eastAsia="hu-HU"/>
        </w:rPr>
        <w:t xml:space="preserve">.............................................................. </w:t>
      </w:r>
    </w:p>
    <w:p w:rsidR="009573A3" w:rsidRPr="009573A3" w:rsidRDefault="009573A3" w:rsidP="009573A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  <w:r w:rsidRPr="009573A3">
        <w:rPr>
          <w:rFonts w:ascii="Times New Roman" w:eastAsia="Times New Roman" w:hAnsi="Times New Roman" w:cs="Times New Roman"/>
          <w:i/>
          <w:color w:val="auto"/>
          <w:lang w:eastAsia="hu-HU"/>
        </w:rPr>
        <w:t>(költségvetési szerv, polgármesteri hivatal)</w:t>
      </w:r>
    </w:p>
    <w:p w:rsidR="009573A3" w:rsidRPr="009573A3" w:rsidRDefault="009573A3" w:rsidP="009573A3">
      <w:pPr>
        <w:overflowPunct w:val="0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9573A3" w:rsidRPr="009573A3" w:rsidRDefault="009573A3" w:rsidP="009573A3">
      <w:pPr>
        <w:overflowPunct w:val="0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9573A3" w:rsidRPr="009573A3" w:rsidRDefault="009573A3" w:rsidP="009573A3">
      <w:pPr>
        <w:overflowPunct w:val="0"/>
        <w:autoSpaceDE w:val="0"/>
        <w:autoSpaceDN w:val="0"/>
        <w:adjustRightInd w:val="0"/>
        <w:ind w:left="284"/>
        <w:jc w:val="center"/>
        <w:rPr>
          <w:rFonts w:ascii="Times New Roman" w:eastAsia="Times New Roman" w:hAnsi="Times New Roman" w:cs="Times New Roman"/>
          <w:b/>
          <w:caps/>
          <w:color w:val="auto"/>
          <w:u w:val="single"/>
          <w:lang w:eastAsia="hu-HU"/>
        </w:rPr>
      </w:pPr>
      <w:r w:rsidRPr="009573A3">
        <w:rPr>
          <w:rFonts w:ascii="Times New Roman" w:eastAsia="Times New Roman" w:hAnsi="Times New Roman" w:cs="Times New Roman"/>
          <w:b/>
          <w:caps/>
          <w:color w:val="auto"/>
          <w:u w:val="single"/>
          <w:lang w:eastAsia="hu-HU"/>
        </w:rPr>
        <w:t xml:space="preserve">Ö s </w:t>
      </w:r>
      <w:proofErr w:type="spellStart"/>
      <w:r w:rsidRPr="009573A3">
        <w:rPr>
          <w:rFonts w:ascii="Times New Roman" w:eastAsia="Times New Roman" w:hAnsi="Times New Roman" w:cs="Times New Roman"/>
          <w:b/>
          <w:caps/>
          <w:color w:val="auto"/>
          <w:u w:val="single"/>
          <w:lang w:eastAsia="hu-HU"/>
        </w:rPr>
        <w:t>s</w:t>
      </w:r>
      <w:proofErr w:type="spellEnd"/>
      <w:r w:rsidRPr="009573A3">
        <w:rPr>
          <w:rFonts w:ascii="Times New Roman" w:eastAsia="Times New Roman" w:hAnsi="Times New Roman" w:cs="Times New Roman"/>
          <w:b/>
          <w:caps/>
          <w:color w:val="auto"/>
          <w:u w:val="single"/>
          <w:lang w:eastAsia="hu-HU"/>
        </w:rPr>
        <w:t xml:space="preserve"> z e s í t ő</w:t>
      </w:r>
    </w:p>
    <w:p w:rsidR="009573A3" w:rsidRPr="009573A3" w:rsidRDefault="009573A3" w:rsidP="009573A3">
      <w:pPr>
        <w:overflowPunct w:val="0"/>
        <w:autoSpaceDE w:val="0"/>
        <w:autoSpaceDN w:val="0"/>
        <w:adjustRightInd w:val="0"/>
        <w:ind w:left="284"/>
        <w:jc w:val="center"/>
        <w:rPr>
          <w:rFonts w:ascii="Times New Roman" w:eastAsia="Times New Roman" w:hAnsi="Times New Roman" w:cs="Times New Roman"/>
          <w:b/>
          <w:caps/>
          <w:color w:val="auto"/>
          <w:u w:val="single"/>
          <w:lang w:eastAsia="hu-HU"/>
        </w:rPr>
      </w:pPr>
    </w:p>
    <w:p w:rsidR="009573A3" w:rsidRPr="009573A3" w:rsidRDefault="009573A3" w:rsidP="009573A3">
      <w:pPr>
        <w:overflowPunct w:val="0"/>
        <w:autoSpaceDE w:val="0"/>
        <w:autoSpaceDN w:val="0"/>
        <w:adjustRightInd w:val="0"/>
        <w:ind w:left="284"/>
        <w:jc w:val="center"/>
        <w:rPr>
          <w:rFonts w:ascii="Times New Roman" w:eastAsia="Times New Roman" w:hAnsi="Times New Roman" w:cs="Times New Roman"/>
          <w:color w:val="auto"/>
          <w:lang w:eastAsia="hu-HU"/>
        </w:rPr>
      </w:pPr>
      <w:r w:rsidRPr="009573A3">
        <w:rPr>
          <w:rFonts w:ascii="Times New Roman" w:eastAsia="Times New Roman" w:hAnsi="Times New Roman" w:cs="Times New Roman"/>
          <w:color w:val="auto"/>
          <w:lang w:eastAsia="hu-HU"/>
        </w:rPr>
        <w:t xml:space="preserve"> ..</w:t>
      </w:r>
      <w:proofErr w:type="gramStart"/>
      <w:r w:rsidRPr="009573A3">
        <w:rPr>
          <w:rFonts w:ascii="Times New Roman" w:eastAsia="Times New Roman" w:hAnsi="Times New Roman" w:cs="Times New Roman"/>
          <w:color w:val="auto"/>
          <w:lang w:eastAsia="hu-HU"/>
        </w:rPr>
        <w:t>...........</w:t>
      </w:r>
      <w:proofErr w:type="gramEnd"/>
      <w:r w:rsidRPr="009573A3">
        <w:rPr>
          <w:rFonts w:ascii="Times New Roman" w:eastAsia="Times New Roman" w:hAnsi="Times New Roman" w:cs="Times New Roman"/>
          <w:color w:val="auto"/>
          <w:lang w:eastAsia="hu-HU"/>
        </w:rPr>
        <w:t xml:space="preserve">pénzbeszedő helyen </w:t>
      </w:r>
    </w:p>
    <w:p w:rsidR="009573A3" w:rsidRPr="009573A3" w:rsidRDefault="009573A3" w:rsidP="009573A3">
      <w:pPr>
        <w:overflowPunct w:val="0"/>
        <w:autoSpaceDE w:val="0"/>
        <w:autoSpaceDN w:val="0"/>
        <w:adjustRightInd w:val="0"/>
        <w:ind w:left="284"/>
        <w:jc w:val="center"/>
        <w:rPr>
          <w:rFonts w:ascii="Times New Roman" w:eastAsia="Times New Roman" w:hAnsi="Times New Roman" w:cs="Times New Roman"/>
          <w:color w:val="auto"/>
          <w:lang w:eastAsia="hu-HU"/>
        </w:rPr>
      </w:pPr>
      <w:proofErr w:type="gramStart"/>
      <w:r w:rsidRPr="009573A3">
        <w:rPr>
          <w:rFonts w:ascii="Times New Roman" w:eastAsia="Times New Roman" w:hAnsi="Times New Roman" w:cs="Times New Roman"/>
          <w:color w:val="auto"/>
          <w:lang w:eastAsia="hu-HU"/>
        </w:rPr>
        <w:t>teljesített</w:t>
      </w:r>
      <w:proofErr w:type="gramEnd"/>
      <w:r w:rsidRPr="009573A3">
        <w:rPr>
          <w:rFonts w:ascii="Times New Roman" w:eastAsia="Times New Roman" w:hAnsi="Times New Roman" w:cs="Times New Roman"/>
          <w:color w:val="auto"/>
          <w:lang w:eastAsia="hu-HU"/>
        </w:rPr>
        <w:t xml:space="preserve"> befizetésekről</w:t>
      </w:r>
    </w:p>
    <w:p w:rsidR="009573A3" w:rsidRPr="009573A3" w:rsidRDefault="009573A3" w:rsidP="009573A3">
      <w:pPr>
        <w:overflowPunct w:val="0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9573A3" w:rsidRPr="009573A3" w:rsidRDefault="009573A3" w:rsidP="009573A3">
      <w:pPr>
        <w:overflowPunct w:val="0"/>
        <w:autoSpaceDE w:val="0"/>
        <w:autoSpaceDN w:val="0"/>
        <w:adjustRightInd w:val="0"/>
        <w:ind w:left="284"/>
        <w:jc w:val="center"/>
        <w:rPr>
          <w:rFonts w:ascii="Times New Roman" w:eastAsia="Times New Roman" w:hAnsi="Times New Roman" w:cs="Times New Roman"/>
          <w:b/>
          <w:color w:val="auto"/>
          <w:lang w:eastAsia="hu-HU"/>
        </w:rPr>
      </w:pPr>
      <w:r w:rsidRPr="009573A3">
        <w:rPr>
          <w:rFonts w:ascii="Times New Roman" w:eastAsia="Times New Roman" w:hAnsi="Times New Roman" w:cs="Times New Roman"/>
          <w:b/>
          <w:color w:val="auto"/>
          <w:lang w:eastAsia="hu-HU"/>
        </w:rPr>
        <w:t>Teljesítési időszak: 20</w:t>
      </w:r>
      <w:proofErr w:type="gramStart"/>
      <w:r w:rsidRPr="009573A3">
        <w:rPr>
          <w:rFonts w:ascii="Times New Roman" w:eastAsia="Times New Roman" w:hAnsi="Times New Roman" w:cs="Times New Roman"/>
          <w:b/>
          <w:color w:val="auto"/>
          <w:lang w:eastAsia="hu-HU"/>
        </w:rPr>
        <w:t>...................</w:t>
      </w:r>
      <w:proofErr w:type="gramEnd"/>
      <w:r w:rsidRPr="009573A3">
        <w:rPr>
          <w:rFonts w:ascii="Times New Roman" w:eastAsia="Times New Roman" w:hAnsi="Times New Roman" w:cs="Times New Roman"/>
          <w:b/>
          <w:color w:val="auto"/>
          <w:lang w:eastAsia="hu-HU"/>
        </w:rPr>
        <w:t>-től - 20....................ig</w:t>
      </w:r>
    </w:p>
    <w:p w:rsidR="009573A3" w:rsidRPr="009573A3" w:rsidRDefault="009573A3" w:rsidP="009573A3">
      <w:pPr>
        <w:overflowPunct w:val="0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b/>
          <w:color w:val="auto"/>
          <w:lang w:eastAsia="hu-H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1985"/>
      </w:tblGrid>
      <w:tr w:rsidR="009573A3" w:rsidRPr="009573A3" w:rsidTr="00EA4C8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E0441B" w:rsidRDefault="009573A3" w:rsidP="00E044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41B">
              <w:rPr>
                <w:rFonts w:ascii="Times New Roman" w:hAnsi="Times New Roman" w:cs="Times New Roman"/>
                <w:b/>
              </w:rPr>
              <w:t>Bevételi jogcím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  <w:r w:rsidRPr="009573A3"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  <w:t xml:space="preserve">Készpénzfizetési számla, nyugta sorszáma (tól-ig)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  <w:r w:rsidRPr="009573A3"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  <w:t>Összeg (Ft)</w:t>
            </w:r>
          </w:p>
        </w:tc>
      </w:tr>
      <w:tr w:rsidR="009573A3" w:rsidRPr="009573A3" w:rsidTr="00EA4C8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</w:tr>
      <w:tr w:rsidR="009573A3" w:rsidRPr="009573A3" w:rsidTr="00EA4C8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</w:tr>
      <w:tr w:rsidR="009573A3" w:rsidRPr="009573A3" w:rsidTr="00EA4C8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</w:tr>
      <w:tr w:rsidR="009573A3" w:rsidRPr="009573A3" w:rsidTr="00EA4C8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</w:tr>
      <w:tr w:rsidR="009573A3" w:rsidRPr="009573A3" w:rsidTr="00EA4C8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</w:tr>
      <w:tr w:rsidR="009573A3" w:rsidRPr="009573A3" w:rsidTr="00EA4C8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</w:tr>
      <w:tr w:rsidR="009573A3" w:rsidRPr="009573A3" w:rsidTr="00EA4C8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</w:tr>
      <w:tr w:rsidR="009573A3" w:rsidRPr="009573A3" w:rsidTr="00EA4C8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</w:tr>
      <w:tr w:rsidR="009573A3" w:rsidRPr="009573A3" w:rsidTr="00EA4C8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</w:tr>
      <w:tr w:rsidR="009573A3" w:rsidRPr="009573A3" w:rsidTr="00EA4C8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</w:tr>
      <w:tr w:rsidR="009573A3" w:rsidRPr="009573A3" w:rsidTr="00EA4C86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  <w:r w:rsidRPr="009573A3"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  <w:t>Összesen: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3A3" w:rsidRPr="009573A3" w:rsidRDefault="009573A3" w:rsidP="009573A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hu-HU"/>
              </w:rPr>
            </w:pPr>
          </w:p>
        </w:tc>
      </w:tr>
    </w:tbl>
    <w:p w:rsidR="009573A3" w:rsidRPr="009573A3" w:rsidRDefault="009573A3" w:rsidP="009573A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eastAsia="hu-HU"/>
        </w:rPr>
      </w:pPr>
    </w:p>
    <w:p w:rsidR="009573A3" w:rsidRPr="009573A3" w:rsidRDefault="009573A3" w:rsidP="009573A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  <w:r w:rsidRPr="009573A3">
        <w:rPr>
          <w:rFonts w:ascii="Times New Roman" w:eastAsia="Times New Roman" w:hAnsi="Times New Roman" w:cs="Times New Roman"/>
          <w:color w:val="auto"/>
          <w:lang w:eastAsia="hu-HU"/>
        </w:rPr>
        <w:t>....................., 20.. ......................</w:t>
      </w:r>
    </w:p>
    <w:p w:rsidR="009573A3" w:rsidRPr="009573A3" w:rsidRDefault="009573A3" w:rsidP="009573A3">
      <w:pPr>
        <w:overflowPunct w:val="0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9573A3" w:rsidRPr="009573A3" w:rsidRDefault="009573A3" w:rsidP="009573A3">
      <w:pPr>
        <w:overflowPunct w:val="0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  <w:r w:rsidRPr="009573A3">
        <w:rPr>
          <w:rFonts w:ascii="Times New Roman" w:eastAsia="Times New Roman" w:hAnsi="Times New Roman" w:cs="Times New Roman"/>
          <w:color w:val="auto"/>
          <w:lang w:eastAsia="hu-HU"/>
        </w:rPr>
        <w:t xml:space="preserve">                                                                                   ...............................</w:t>
      </w:r>
    </w:p>
    <w:p w:rsidR="009573A3" w:rsidRPr="009573A3" w:rsidRDefault="009573A3" w:rsidP="009573A3">
      <w:pPr>
        <w:overflowPunct w:val="0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  <w:r w:rsidRPr="009573A3">
        <w:rPr>
          <w:rFonts w:ascii="Times New Roman" w:eastAsia="Times New Roman" w:hAnsi="Times New Roman" w:cs="Times New Roman"/>
          <w:color w:val="auto"/>
          <w:lang w:eastAsia="hu-HU"/>
        </w:rPr>
        <w:t xml:space="preserve">                                                                                         </w:t>
      </w:r>
      <w:proofErr w:type="gramStart"/>
      <w:r w:rsidRPr="009573A3">
        <w:rPr>
          <w:rFonts w:ascii="Times New Roman" w:eastAsia="Times New Roman" w:hAnsi="Times New Roman" w:cs="Times New Roman"/>
          <w:color w:val="auto"/>
          <w:lang w:eastAsia="hu-HU"/>
        </w:rPr>
        <w:t>pénzbeszedő</w:t>
      </w:r>
      <w:proofErr w:type="gramEnd"/>
    </w:p>
    <w:p w:rsidR="009573A3" w:rsidRPr="009573A3" w:rsidRDefault="009573A3" w:rsidP="009573A3">
      <w:pPr>
        <w:overflowPunct w:val="0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9573A3" w:rsidRPr="009573A3" w:rsidRDefault="009573A3" w:rsidP="009573A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  <w:r w:rsidRPr="009573A3">
        <w:rPr>
          <w:rFonts w:ascii="Times New Roman" w:eastAsia="Times New Roman" w:hAnsi="Times New Roman" w:cs="Times New Roman"/>
          <w:color w:val="auto"/>
          <w:lang w:eastAsia="hu-HU"/>
        </w:rPr>
        <w:t xml:space="preserve">A fenti összeget és az összesítő ív mellékletét képező bizonylatok másod példányát hiánytalanul átvettem. Az összeget </w:t>
      </w:r>
      <w:proofErr w:type="gramStart"/>
      <w:r w:rsidRPr="009573A3">
        <w:rPr>
          <w:rFonts w:ascii="Times New Roman" w:eastAsia="Times New Roman" w:hAnsi="Times New Roman" w:cs="Times New Roman"/>
          <w:color w:val="auto"/>
          <w:lang w:eastAsia="hu-HU"/>
        </w:rPr>
        <w:t>a ..</w:t>
      </w:r>
      <w:proofErr w:type="gramEnd"/>
      <w:r w:rsidRPr="009573A3">
        <w:rPr>
          <w:rFonts w:ascii="Times New Roman" w:eastAsia="Times New Roman" w:hAnsi="Times New Roman" w:cs="Times New Roman"/>
          <w:color w:val="auto"/>
          <w:lang w:eastAsia="hu-HU"/>
        </w:rPr>
        <w:t xml:space="preserve">............................ </w:t>
      </w:r>
      <w:proofErr w:type="gramStart"/>
      <w:r w:rsidRPr="009573A3">
        <w:rPr>
          <w:rFonts w:ascii="Times New Roman" w:eastAsia="Times New Roman" w:hAnsi="Times New Roman" w:cs="Times New Roman"/>
          <w:color w:val="auto"/>
          <w:lang w:eastAsia="hu-HU"/>
        </w:rPr>
        <w:t>számú</w:t>
      </w:r>
      <w:proofErr w:type="gramEnd"/>
      <w:r w:rsidRPr="009573A3">
        <w:rPr>
          <w:rFonts w:ascii="Times New Roman" w:eastAsia="Times New Roman" w:hAnsi="Times New Roman" w:cs="Times New Roman"/>
          <w:color w:val="auto"/>
          <w:lang w:eastAsia="hu-HU"/>
        </w:rPr>
        <w:t xml:space="preserve"> bevételi pénztárbizonylaton a házipénztárba bevételeztem.  </w:t>
      </w:r>
    </w:p>
    <w:p w:rsidR="009573A3" w:rsidRPr="009573A3" w:rsidRDefault="009573A3" w:rsidP="009573A3">
      <w:pPr>
        <w:overflowPunct w:val="0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9573A3" w:rsidRPr="009573A3" w:rsidRDefault="009573A3" w:rsidP="009573A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  <w:r w:rsidRPr="009573A3">
        <w:rPr>
          <w:rFonts w:ascii="Times New Roman" w:eastAsia="Times New Roman" w:hAnsi="Times New Roman" w:cs="Times New Roman"/>
          <w:color w:val="auto"/>
          <w:lang w:eastAsia="hu-HU"/>
        </w:rPr>
        <w:t>......................., 20</w:t>
      </w:r>
      <w:r w:rsidR="00FC6B42">
        <w:rPr>
          <w:rFonts w:ascii="Times New Roman" w:eastAsia="Times New Roman" w:hAnsi="Times New Roman" w:cs="Times New Roman"/>
          <w:color w:val="auto"/>
          <w:lang w:eastAsia="hu-HU"/>
        </w:rPr>
        <w:t>..</w:t>
      </w:r>
      <w:r w:rsidRPr="009573A3">
        <w:rPr>
          <w:rFonts w:ascii="Times New Roman" w:eastAsia="Times New Roman" w:hAnsi="Times New Roman" w:cs="Times New Roman"/>
          <w:color w:val="auto"/>
          <w:lang w:eastAsia="hu-HU"/>
        </w:rPr>
        <w:t>.. .....................</w:t>
      </w:r>
    </w:p>
    <w:p w:rsidR="009573A3" w:rsidRPr="009573A3" w:rsidRDefault="009573A3" w:rsidP="009573A3">
      <w:pPr>
        <w:overflowPunct w:val="0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9573A3" w:rsidRPr="009573A3" w:rsidRDefault="006C4030" w:rsidP="009573A3">
      <w:pPr>
        <w:overflowPunct w:val="0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  <w:r>
        <w:rPr>
          <w:rFonts w:ascii="Times New Roman" w:eastAsia="Times New Roman" w:hAnsi="Times New Roman" w:cs="Times New Roman"/>
          <w:color w:val="auto"/>
          <w:lang w:eastAsia="hu-HU"/>
        </w:rPr>
        <w:tab/>
      </w:r>
      <w:r>
        <w:rPr>
          <w:rFonts w:ascii="Times New Roman" w:eastAsia="Times New Roman" w:hAnsi="Times New Roman" w:cs="Times New Roman"/>
          <w:color w:val="auto"/>
          <w:lang w:eastAsia="hu-HU"/>
        </w:rPr>
        <w:tab/>
      </w:r>
      <w:r>
        <w:rPr>
          <w:rFonts w:ascii="Times New Roman" w:eastAsia="Times New Roman" w:hAnsi="Times New Roman" w:cs="Times New Roman"/>
          <w:color w:val="auto"/>
          <w:lang w:eastAsia="hu-HU"/>
        </w:rPr>
        <w:tab/>
      </w:r>
      <w:r>
        <w:rPr>
          <w:rFonts w:ascii="Times New Roman" w:eastAsia="Times New Roman" w:hAnsi="Times New Roman" w:cs="Times New Roman"/>
          <w:color w:val="auto"/>
          <w:lang w:eastAsia="hu-HU"/>
        </w:rPr>
        <w:tab/>
      </w:r>
      <w:r>
        <w:rPr>
          <w:rFonts w:ascii="Times New Roman" w:eastAsia="Times New Roman" w:hAnsi="Times New Roman" w:cs="Times New Roman"/>
          <w:color w:val="auto"/>
          <w:lang w:eastAsia="hu-HU"/>
        </w:rPr>
        <w:tab/>
      </w:r>
      <w:r>
        <w:rPr>
          <w:rFonts w:ascii="Times New Roman" w:eastAsia="Times New Roman" w:hAnsi="Times New Roman" w:cs="Times New Roman"/>
          <w:color w:val="auto"/>
          <w:lang w:eastAsia="hu-HU"/>
        </w:rPr>
        <w:tab/>
      </w:r>
      <w:r>
        <w:rPr>
          <w:rFonts w:ascii="Times New Roman" w:eastAsia="Times New Roman" w:hAnsi="Times New Roman" w:cs="Times New Roman"/>
          <w:color w:val="auto"/>
          <w:lang w:eastAsia="hu-HU"/>
        </w:rPr>
        <w:tab/>
      </w:r>
      <w:r>
        <w:rPr>
          <w:rFonts w:ascii="Times New Roman" w:eastAsia="Times New Roman" w:hAnsi="Times New Roman" w:cs="Times New Roman"/>
          <w:color w:val="auto"/>
          <w:lang w:eastAsia="hu-HU"/>
        </w:rPr>
        <w:tab/>
        <w:t>_______________________</w:t>
      </w:r>
    </w:p>
    <w:p w:rsidR="009573A3" w:rsidRPr="009573A3" w:rsidRDefault="006C4030" w:rsidP="006C4030">
      <w:pPr>
        <w:overflowPunct w:val="0"/>
        <w:autoSpaceDE w:val="0"/>
        <w:autoSpaceDN w:val="0"/>
        <w:adjustRightInd w:val="0"/>
        <w:ind w:left="5664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  <w:proofErr w:type="spellStart"/>
      <w:r w:rsidRPr="006C4030">
        <w:rPr>
          <w:rFonts w:ascii="Times New Roman" w:eastAsia="Times New Roman" w:hAnsi="Times New Roman" w:cs="Times New Roman"/>
          <w:color w:val="auto"/>
          <w:lang w:eastAsia="hu-HU"/>
        </w:rPr>
        <w:t>házipénztáros</w:t>
      </w:r>
      <w:proofErr w:type="spellEnd"/>
      <w:r w:rsidRPr="006C4030">
        <w:rPr>
          <w:rFonts w:ascii="Times New Roman" w:eastAsia="Times New Roman" w:hAnsi="Times New Roman" w:cs="Times New Roman"/>
          <w:color w:val="auto"/>
          <w:lang w:eastAsia="hu-HU"/>
        </w:rPr>
        <w:t xml:space="preserve"> (pénzkezelő)</w:t>
      </w:r>
    </w:p>
    <w:p w:rsidR="009573A3" w:rsidRPr="009573A3" w:rsidRDefault="009573A3" w:rsidP="009573A3">
      <w:pPr>
        <w:overflowPunct w:val="0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</w:p>
    <w:p w:rsidR="009573A3" w:rsidRDefault="009573A3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743A" w:rsidRDefault="008C743A" w:rsidP="008C743A">
      <w:pPr>
        <w:pStyle w:val="Cmsor1"/>
        <w:jc w:val="center"/>
        <w:rPr>
          <w:rFonts w:ascii="Times New Roman" w:hAnsi="Times New Roman" w:cs="Times New Roman"/>
          <w:sz w:val="28"/>
          <w:szCs w:val="28"/>
        </w:rPr>
      </w:pPr>
      <w:bookmarkStart w:id="82" w:name="_Toc386095404"/>
      <w:r w:rsidRPr="00B565BD">
        <w:rPr>
          <w:rFonts w:ascii="Times New Roman" w:hAnsi="Times New Roman" w:cs="Times New Roman"/>
          <w:sz w:val="28"/>
          <w:szCs w:val="28"/>
        </w:rPr>
        <w:lastRenderedPageBreak/>
        <w:t>P</w:t>
      </w:r>
      <w:r>
        <w:rPr>
          <w:rFonts w:ascii="Times New Roman" w:hAnsi="Times New Roman" w:cs="Times New Roman"/>
          <w:sz w:val="28"/>
          <w:szCs w:val="28"/>
        </w:rPr>
        <w:t>énzt</w:t>
      </w:r>
      <w:r w:rsidR="008A3B57">
        <w:rPr>
          <w:rFonts w:ascii="Times New Roman" w:hAnsi="Times New Roman" w:cs="Times New Roman"/>
          <w:sz w:val="28"/>
          <w:szCs w:val="28"/>
        </w:rPr>
        <w:t xml:space="preserve">ári és pénzkezelési szabályzat </w:t>
      </w:r>
      <w:r w:rsidR="009573A3">
        <w:rPr>
          <w:rFonts w:ascii="Times New Roman" w:hAnsi="Times New Roman" w:cs="Times New Roman"/>
          <w:sz w:val="28"/>
          <w:szCs w:val="28"/>
        </w:rPr>
        <w:t>6</w:t>
      </w:r>
      <w:r w:rsidRPr="00B565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számú melléklete</w:t>
      </w:r>
      <w:bookmarkEnd w:id="82"/>
    </w:p>
    <w:p w:rsidR="00256A27" w:rsidRPr="00A0126B" w:rsidRDefault="00256A27" w:rsidP="00A0126B">
      <w:pPr>
        <w:rPr>
          <w:rFonts w:ascii="Times New Roman" w:eastAsia="Calibri" w:hAnsi="Times New Roman" w:cs="Times New Roman"/>
          <w:lang w:val="hu" w:eastAsia="hu-HU"/>
        </w:rPr>
      </w:pPr>
    </w:p>
    <w:p w:rsidR="00A0126B" w:rsidRPr="00A0126B" w:rsidRDefault="00A0126B" w:rsidP="002739B2">
      <w:pPr>
        <w:jc w:val="center"/>
        <w:rPr>
          <w:rFonts w:ascii="Times New Roman" w:eastAsia="Calibri" w:hAnsi="Times New Roman" w:cs="Times New Roman"/>
          <w:b/>
          <w:lang w:val="hu" w:eastAsia="hu-HU"/>
        </w:rPr>
      </w:pPr>
      <w:r w:rsidRPr="00A0126B">
        <w:rPr>
          <w:rFonts w:ascii="Times New Roman" w:eastAsia="Calibri" w:hAnsi="Times New Roman" w:cs="Times New Roman"/>
          <w:b/>
          <w:lang w:val="hu" w:eastAsia="hu-HU"/>
        </w:rPr>
        <w:t>E</w:t>
      </w:r>
      <w:r w:rsidR="002739B2" w:rsidRPr="002739B2">
        <w:rPr>
          <w:rFonts w:ascii="Times New Roman" w:eastAsia="Calibri" w:hAnsi="Times New Roman" w:cs="Times New Roman"/>
          <w:b/>
          <w:lang w:val="hu" w:eastAsia="hu-HU"/>
        </w:rPr>
        <w:t>llátmány kezelésére vonatkozó szabályok</w:t>
      </w:r>
    </w:p>
    <w:p w:rsidR="002739B2" w:rsidRDefault="002739B2" w:rsidP="00A0126B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bookmarkStart w:id="83" w:name="bookmark49"/>
      <w:bookmarkStart w:id="84" w:name="bookmark50"/>
    </w:p>
    <w:p w:rsidR="00A0126B" w:rsidRPr="00A0126B" w:rsidRDefault="00A0126B" w:rsidP="00A0126B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A0126B">
        <w:rPr>
          <w:rFonts w:ascii="Times New Roman" w:eastAsia="Calibri" w:hAnsi="Times New Roman" w:cs="Times New Roman"/>
          <w:lang w:val="hu" w:eastAsia="hu-HU"/>
        </w:rPr>
        <w:t>A hivatal házipénztár- és pénzkezeléséhez kapcsolódóan ellátmánypénztár működik.</w:t>
      </w:r>
      <w:bookmarkEnd w:id="83"/>
      <w:bookmarkEnd w:id="84"/>
    </w:p>
    <w:p w:rsidR="00A0126B" w:rsidRPr="00A0126B" w:rsidRDefault="00A0126B" w:rsidP="00A0126B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A0126B">
        <w:rPr>
          <w:rFonts w:ascii="Times New Roman" w:eastAsia="Calibri" w:hAnsi="Times New Roman" w:cs="Times New Roman"/>
          <w:lang w:val="hu" w:eastAsia="hu-HU"/>
        </w:rPr>
        <w:t>Az ellátmánypénztár működési területe kiterjed a szerv által - szakfeladatként - működtetett intézményre:</w:t>
      </w:r>
    </w:p>
    <w:p w:rsidR="002739B2" w:rsidRDefault="002739B2" w:rsidP="002739B2">
      <w:pPr>
        <w:ind w:left="20" w:right="-2" w:hanging="20"/>
        <w:rPr>
          <w:rFonts w:ascii="Times New Roman" w:eastAsia="Calibri" w:hAnsi="Times New Roman" w:cs="Times New Roman"/>
          <w:lang w:val="hu" w:eastAsia="hu-HU"/>
        </w:rPr>
      </w:pPr>
    </w:p>
    <w:p w:rsidR="00A01E32" w:rsidRPr="00A01E32" w:rsidRDefault="00A01E32" w:rsidP="00A01E32">
      <w:pPr>
        <w:ind w:left="20" w:right="-2" w:hanging="20"/>
        <w:rPr>
          <w:rFonts w:ascii="Times New Roman" w:eastAsia="Calibri" w:hAnsi="Times New Roman" w:cs="Times New Roman"/>
          <w:lang w:val="hu" w:eastAsia="hu-HU"/>
        </w:rPr>
      </w:pPr>
      <w:r w:rsidRPr="00A01E32">
        <w:rPr>
          <w:rFonts w:ascii="Times New Roman" w:eastAsia="Calibri" w:hAnsi="Times New Roman" w:cs="Times New Roman"/>
          <w:lang w:val="hu" w:eastAsia="hu-HU"/>
        </w:rPr>
        <w:t>-</w:t>
      </w:r>
      <w:r w:rsidRPr="00A01E32">
        <w:rPr>
          <w:rFonts w:ascii="Times New Roman" w:eastAsia="Calibri" w:hAnsi="Times New Roman" w:cs="Times New Roman"/>
          <w:lang w:val="hu" w:eastAsia="hu-HU"/>
        </w:rPr>
        <w:tab/>
      </w:r>
      <w:r w:rsidR="00AA2C39">
        <w:rPr>
          <w:rFonts w:ascii="Times New Roman" w:eastAsia="Calibri" w:hAnsi="Times New Roman" w:cs="Times New Roman"/>
          <w:lang w:val="hu" w:eastAsia="hu-HU"/>
        </w:rPr>
        <w:t>intézmény, szakfeladatos név</w:t>
      </w:r>
      <w:r w:rsidRPr="00A01E32">
        <w:rPr>
          <w:rFonts w:ascii="Times New Roman" w:eastAsia="Calibri" w:hAnsi="Times New Roman" w:cs="Times New Roman"/>
          <w:lang w:val="hu" w:eastAsia="hu-HU"/>
        </w:rPr>
        <w:t xml:space="preserve"> </w:t>
      </w:r>
    </w:p>
    <w:p w:rsidR="002739B2" w:rsidRDefault="002739B2" w:rsidP="002739B2">
      <w:pPr>
        <w:ind w:left="20" w:right="-2"/>
        <w:rPr>
          <w:rFonts w:ascii="Times New Roman" w:eastAsia="Calibri" w:hAnsi="Times New Roman" w:cs="Times New Roman"/>
          <w:lang w:val="hu" w:eastAsia="hu-HU"/>
        </w:rPr>
      </w:pPr>
    </w:p>
    <w:p w:rsidR="00A0126B" w:rsidRPr="00A0126B" w:rsidRDefault="00A0126B" w:rsidP="002739B2">
      <w:pPr>
        <w:ind w:left="20" w:right="-2"/>
        <w:rPr>
          <w:rFonts w:ascii="Times New Roman" w:eastAsia="Calibri" w:hAnsi="Times New Roman" w:cs="Times New Roman"/>
          <w:lang w:val="hu" w:eastAsia="hu-HU"/>
        </w:rPr>
      </w:pPr>
      <w:r w:rsidRPr="00A0126B">
        <w:rPr>
          <w:rFonts w:ascii="Times New Roman" w:eastAsia="Calibri" w:hAnsi="Times New Roman" w:cs="Times New Roman"/>
          <w:lang w:val="hu" w:eastAsia="hu-HU"/>
        </w:rPr>
        <w:t>A fenti ellátmánykezelő helynél állandó ellátmánykezelés folyik.</w:t>
      </w:r>
    </w:p>
    <w:p w:rsidR="00A0126B" w:rsidRPr="00A0126B" w:rsidRDefault="00A0126B" w:rsidP="00A0126B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A0126B">
        <w:rPr>
          <w:rFonts w:ascii="Times New Roman" w:eastAsia="Calibri" w:hAnsi="Times New Roman" w:cs="Times New Roman"/>
          <w:lang w:val="hu" w:eastAsia="hu-HU"/>
        </w:rPr>
        <w:t>Az ellátmány nagysága - a meghatározott maximumon belül - egy meghatározott összegnagyság alapján kerül kifizetésre.</w:t>
      </w:r>
    </w:p>
    <w:p w:rsidR="002739B2" w:rsidRDefault="002739B2" w:rsidP="00A0126B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A0126B" w:rsidRPr="00A0126B" w:rsidRDefault="00A0126B" w:rsidP="00A0126B">
      <w:pPr>
        <w:ind w:left="20"/>
        <w:jc w:val="both"/>
        <w:rPr>
          <w:rFonts w:ascii="Times New Roman" w:eastAsia="Calibri" w:hAnsi="Times New Roman" w:cs="Times New Roman"/>
          <w:b/>
          <w:lang w:val="hu" w:eastAsia="hu-HU"/>
        </w:rPr>
      </w:pPr>
      <w:r w:rsidRPr="00A0126B">
        <w:rPr>
          <w:rFonts w:ascii="Times New Roman" w:eastAsia="Calibri" w:hAnsi="Times New Roman" w:cs="Times New Roman"/>
          <w:b/>
          <w:lang w:val="hu" w:eastAsia="hu-HU"/>
        </w:rPr>
        <w:t>Konkrét szabályok:</w:t>
      </w:r>
    </w:p>
    <w:p w:rsidR="00A0126B" w:rsidRPr="00A0126B" w:rsidRDefault="00A0126B" w:rsidP="002739B2">
      <w:pPr>
        <w:numPr>
          <w:ilvl w:val="1"/>
          <w:numId w:val="10"/>
        </w:numPr>
        <w:tabs>
          <w:tab w:val="left" w:pos="567"/>
        </w:tabs>
        <w:ind w:left="567" w:hanging="283"/>
        <w:jc w:val="both"/>
        <w:rPr>
          <w:rFonts w:ascii="Times New Roman" w:eastAsia="Calibri" w:hAnsi="Times New Roman" w:cs="Times New Roman"/>
          <w:lang w:val="hu" w:eastAsia="hu-HU"/>
        </w:rPr>
      </w:pPr>
      <w:r w:rsidRPr="00A0126B">
        <w:rPr>
          <w:rFonts w:ascii="Times New Roman" w:eastAsia="Calibri" w:hAnsi="Times New Roman" w:cs="Times New Roman"/>
          <w:lang w:val="hu" w:eastAsia="hu-HU"/>
        </w:rPr>
        <w:t xml:space="preserve">Az ellátmánypénztár kezelőnek ugyanolyan jogai és kötelezettségei vannak a saját pénztárával - ellátmánypénztárával - kapcsolatban, mint a </w:t>
      </w:r>
      <w:proofErr w:type="spellStart"/>
      <w:r w:rsidRPr="00A0126B">
        <w:rPr>
          <w:rFonts w:ascii="Times New Roman" w:eastAsia="Calibri" w:hAnsi="Times New Roman" w:cs="Times New Roman"/>
          <w:lang w:val="hu" w:eastAsia="hu-HU"/>
        </w:rPr>
        <w:t>házipénztárosnak</w:t>
      </w:r>
      <w:proofErr w:type="spellEnd"/>
      <w:r w:rsidRPr="00A0126B">
        <w:rPr>
          <w:rFonts w:ascii="Times New Roman" w:eastAsia="Calibri" w:hAnsi="Times New Roman" w:cs="Times New Roman"/>
          <w:lang w:val="hu" w:eastAsia="hu-HU"/>
        </w:rPr>
        <w:t>.</w:t>
      </w:r>
    </w:p>
    <w:p w:rsidR="00A0126B" w:rsidRPr="00A0126B" w:rsidRDefault="00A0126B" w:rsidP="00CF0302">
      <w:pPr>
        <w:tabs>
          <w:tab w:val="left" w:pos="567"/>
        </w:tabs>
        <w:ind w:left="567"/>
        <w:jc w:val="both"/>
        <w:rPr>
          <w:rFonts w:ascii="Times New Roman" w:eastAsia="Calibri" w:hAnsi="Times New Roman" w:cs="Times New Roman"/>
          <w:lang w:val="hu" w:eastAsia="hu-HU"/>
        </w:rPr>
      </w:pPr>
      <w:r w:rsidRPr="00A0126B">
        <w:rPr>
          <w:rFonts w:ascii="Times New Roman" w:eastAsia="Calibri" w:hAnsi="Times New Roman" w:cs="Times New Roman"/>
          <w:lang w:val="hu" w:eastAsia="hu-HU"/>
        </w:rPr>
        <w:t>Az ellátmánykezelő is nyilatkozik a felelőssége elismeréséről és a szabályzatban foglaltak megismeréséről.</w:t>
      </w:r>
    </w:p>
    <w:p w:rsidR="00A0126B" w:rsidRPr="00A0126B" w:rsidRDefault="00A0126B" w:rsidP="002739B2">
      <w:pPr>
        <w:numPr>
          <w:ilvl w:val="1"/>
          <w:numId w:val="10"/>
        </w:numPr>
        <w:tabs>
          <w:tab w:val="left" w:pos="246"/>
          <w:tab w:val="left" w:pos="567"/>
        </w:tabs>
        <w:ind w:left="567" w:hanging="283"/>
        <w:jc w:val="both"/>
        <w:rPr>
          <w:rFonts w:ascii="Times New Roman" w:eastAsia="Calibri" w:hAnsi="Times New Roman" w:cs="Times New Roman"/>
          <w:lang w:val="hu" w:eastAsia="hu-HU"/>
        </w:rPr>
      </w:pPr>
      <w:r w:rsidRPr="00A0126B">
        <w:rPr>
          <w:rFonts w:ascii="Times New Roman" w:eastAsia="Calibri" w:hAnsi="Times New Roman" w:cs="Times New Roman"/>
          <w:lang w:val="hu" w:eastAsia="hu-HU"/>
        </w:rPr>
        <w:t>Az ellátmánypénztár feltöltésének rendje</w:t>
      </w:r>
    </w:p>
    <w:p w:rsidR="00A0126B" w:rsidRPr="00A0126B" w:rsidRDefault="00A0126B" w:rsidP="005C6166">
      <w:pPr>
        <w:tabs>
          <w:tab w:val="left" w:pos="567"/>
        </w:tabs>
        <w:ind w:left="567"/>
        <w:jc w:val="both"/>
        <w:rPr>
          <w:rFonts w:ascii="Times New Roman" w:eastAsia="Calibri" w:hAnsi="Times New Roman" w:cs="Times New Roman"/>
          <w:lang w:val="hu" w:eastAsia="hu-HU"/>
        </w:rPr>
      </w:pPr>
      <w:r w:rsidRPr="00A0126B">
        <w:rPr>
          <w:rFonts w:ascii="Times New Roman" w:eastAsia="Calibri" w:hAnsi="Times New Roman" w:cs="Times New Roman"/>
          <w:lang w:val="hu" w:eastAsia="hu-HU"/>
        </w:rPr>
        <w:t>Az ellátmánypénztár feltöltése közvetlenül a házipénztárból történik.</w:t>
      </w:r>
    </w:p>
    <w:p w:rsidR="00A0126B" w:rsidRPr="00A0126B" w:rsidRDefault="00A0126B" w:rsidP="002739B2">
      <w:pPr>
        <w:numPr>
          <w:ilvl w:val="1"/>
          <w:numId w:val="10"/>
        </w:numPr>
        <w:tabs>
          <w:tab w:val="left" w:pos="246"/>
          <w:tab w:val="left" w:pos="567"/>
        </w:tabs>
        <w:ind w:left="567" w:hanging="283"/>
        <w:jc w:val="both"/>
        <w:rPr>
          <w:rFonts w:ascii="Times New Roman" w:eastAsia="Calibri" w:hAnsi="Times New Roman" w:cs="Times New Roman"/>
          <w:lang w:val="hu" w:eastAsia="hu-HU"/>
        </w:rPr>
      </w:pPr>
      <w:r w:rsidRPr="00A0126B">
        <w:rPr>
          <w:rFonts w:ascii="Times New Roman" w:eastAsia="Calibri" w:hAnsi="Times New Roman" w:cs="Times New Roman"/>
          <w:lang w:val="hu" w:eastAsia="hu-HU"/>
        </w:rPr>
        <w:t>Az ellátmánypénztár kezelése</w:t>
      </w:r>
    </w:p>
    <w:p w:rsidR="00A0126B" w:rsidRPr="00A0126B" w:rsidRDefault="00A0126B" w:rsidP="00704E27">
      <w:pPr>
        <w:tabs>
          <w:tab w:val="left" w:pos="567"/>
        </w:tabs>
        <w:ind w:left="567"/>
        <w:jc w:val="both"/>
        <w:rPr>
          <w:rFonts w:ascii="Times New Roman" w:eastAsia="Calibri" w:hAnsi="Times New Roman" w:cs="Times New Roman"/>
          <w:lang w:val="hu" w:eastAsia="hu-HU"/>
        </w:rPr>
      </w:pPr>
      <w:r w:rsidRPr="00A0126B">
        <w:rPr>
          <w:rFonts w:ascii="Times New Roman" w:eastAsia="Calibri" w:hAnsi="Times New Roman" w:cs="Times New Roman"/>
          <w:lang w:val="hu" w:eastAsia="hu-HU"/>
        </w:rPr>
        <w:t xml:space="preserve">Az ellátmánypénztár forgalma különböző bevételekből </w:t>
      </w:r>
      <w:r w:rsidR="0004379A">
        <w:rPr>
          <w:rFonts w:ascii="Times New Roman" w:eastAsia="Calibri" w:hAnsi="Times New Roman" w:cs="Times New Roman"/>
          <w:lang w:val="hu" w:eastAsia="hu-HU"/>
        </w:rPr>
        <w:t xml:space="preserve">és kiadásokból </w:t>
      </w:r>
      <w:r w:rsidRPr="00A0126B">
        <w:rPr>
          <w:rFonts w:ascii="Times New Roman" w:eastAsia="Calibri" w:hAnsi="Times New Roman" w:cs="Times New Roman"/>
          <w:lang w:val="hu" w:eastAsia="hu-HU"/>
        </w:rPr>
        <w:t xml:space="preserve">tevődhet össze. Az egyes bevételek formája </w:t>
      </w:r>
      <w:proofErr w:type="gramStart"/>
      <w:r w:rsidRPr="00A0126B">
        <w:rPr>
          <w:rFonts w:ascii="Times New Roman" w:eastAsia="Calibri" w:hAnsi="Times New Roman" w:cs="Times New Roman"/>
          <w:lang w:val="hu" w:eastAsia="hu-HU"/>
        </w:rPr>
        <w:t>ezen</w:t>
      </w:r>
      <w:proofErr w:type="gramEnd"/>
      <w:r w:rsidRPr="00A0126B">
        <w:rPr>
          <w:rFonts w:ascii="Times New Roman" w:eastAsia="Calibri" w:hAnsi="Times New Roman" w:cs="Times New Roman"/>
          <w:lang w:val="hu" w:eastAsia="hu-HU"/>
        </w:rPr>
        <w:t xml:space="preserve"> szabályozási helyen korlátozásra nem kerül.</w:t>
      </w:r>
    </w:p>
    <w:p w:rsidR="00A0126B" w:rsidRPr="00A0126B" w:rsidRDefault="00A0126B" w:rsidP="002739B2">
      <w:pPr>
        <w:tabs>
          <w:tab w:val="left" w:pos="567"/>
        </w:tabs>
        <w:ind w:left="567" w:hanging="283"/>
        <w:jc w:val="both"/>
        <w:rPr>
          <w:rFonts w:ascii="Times New Roman" w:eastAsia="Calibri" w:hAnsi="Times New Roman" w:cs="Times New Roman"/>
          <w:lang w:val="hu" w:eastAsia="hu-HU"/>
        </w:rPr>
      </w:pPr>
      <w:r w:rsidRPr="00A0126B">
        <w:rPr>
          <w:rFonts w:ascii="Times New Roman" w:eastAsia="Calibri" w:hAnsi="Times New Roman" w:cs="Times New Roman"/>
          <w:lang w:val="hu" w:eastAsia="hu-HU"/>
        </w:rPr>
        <w:t>4. Az ellátmányok kiadási és elszámolási ideje, rendje</w:t>
      </w:r>
    </w:p>
    <w:p w:rsidR="00A0126B" w:rsidRPr="00A0126B" w:rsidRDefault="00A0126B" w:rsidP="00704E27">
      <w:pPr>
        <w:tabs>
          <w:tab w:val="left" w:pos="567"/>
        </w:tabs>
        <w:ind w:left="567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A0126B">
        <w:rPr>
          <w:rFonts w:ascii="Times New Roman" w:eastAsia="Calibri" w:hAnsi="Times New Roman" w:cs="Times New Roman"/>
          <w:lang w:val="hu" w:eastAsia="hu-HU"/>
        </w:rPr>
        <w:t xml:space="preserve">Az ellátmányok kiadási ideje az állandó ellátmányok esetében csak az előző </w:t>
      </w:r>
      <w:r w:rsidR="00CF3C93">
        <w:rPr>
          <w:rFonts w:ascii="Times New Roman" w:eastAsia="Calibri" w:hAnsi="Times New Roman" w:cs="Times New Roman"/>
          <w:lang w:val="hu" w:eastAsia="hu-HU"/>
        </w:rPr>
        <w:t xml:space="preserve">ellátmány </w:t>
      </w:r>
      <w:r w:rsidRPr="00A0126B">
        <w:rPr>
          <w:rFonts w:ascii="Times New Roman" w:eastAsia="Calibri" w:hAnsi="Times New Roman" w:cs="Times New Roman"/>
          <w:lang w:val="hu" w:eastAsia="hu-HU"/>
        </w:rPr>
        <w:t>elszámolást követően</w:t>
      </w:r>
      <w:r w:rsidR="00CF3C93">
        <w:rPr>
          <w:rFonts w:ascii="Times New Roman" w:eastAsia="Calibri" w:hAnsi="Times New Roman" w:cs="Times New Roman"/>
          <w:lang w:val="hu" w:eastAsia="hu-HU"/>
        </w:rPr>
        <w:t xml:space="preserve"> valósulhat meg</w:t>
      </w:r>
      <w:r w:rsidRPr="00A0126B">
        <w:rPr>
          <w:rFonts w:ascii="Times New Roman" w:eastAsia="Calibri" w:hAnsi="Times New Roman" w:cs="Times New Roman"/>
          <w:lang w:val="hu" w:eastAsia="hu-HU"/>
        </w:rPr>
        <w:t>.</w:t>
      </w:r>
    </w:p>
    <w:p w:rsidR="00A0126B" w:rsidRPr="00A0126B" w:rsidRDefault="00A0126B" w:rsidP="00CF3C93">
      <w:pPr>
        <w:ind w:left="567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A0126B">
        <w:rPr>
          <w:rFonts w:ascii="Times New Roman" w:eastAsia="Calibri" w:hAnsi="Times New Roman" w:cs="Times New Roman"/>
          <w:lang w:val="hu" w:eastAsia="hu-HU"/>
        </w:rPr>
        <w:t>Az ellátmányok elszámolási ideje az állandó ellátmányok esetében minden hónap utolsó munkanapja.</w:t>
      </w:r>
    </w:p>
    <w:p w:rsidR="00A0126B" w:rsidRPr="00A0126B" w:rsidRDefault="00A0126B" w:rsidP="003114EF">
      <w:pPr>
        <w:ind w:left="567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A0126B">
        <w:rPr>
          <w:rFonts w:ascii="Times New Roman" w:eastAsia="Calibri" w:hAnsi="Times New Roman" w:cs="Times New Roman"/>
          <w:lang w:val="hu" w:eastAsia="hu-HU"/>
        </w:rPr>
        <w:t>Év végén az ellátmánykezelők ellátmányt nem tarthatnak maguknál. Az ellátmányukkal legkésőbb minden év december 28-ig el kell számolniuk.</w:t>
      </w:r>
    </w:p>
    <w:p w:rsidR="003114EF" w:rsidRDefault="00A0126B" w:rsidP="003114EF">
      <w:pPr>
        <w:ind w:left="567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A0126B">
        <w:rPr>
          <w:rFonts w:ascii="Times New Roman" w:eastAsia="Calibri" w:hAnsi="Times New Roman" w:cs="Times New Roman"/>
          <w:lang w:val="hu" w:eastAsia="hu-HU"/>
        </w:rPr>
        <w:t>Új ellátmány az ellátmánykezelőknek csak a következő évben - január 1-jétől - folyósítható.</w:t>
      </w:r>
    </w:p>
    <w:p w:rsidR="00A0126B" w:rsidRPr="00A0126B" w:rsidRDefault="00A0126B" w:rsidP="000177B6">
      <w:pPr>
        <w:ind w:left="567" w:right="40" w:hanging="283"/>
        <w:jc w:val="both"/>
        <w:rPr>
          <w:rFonts w:ascii="Times New Roman" w:eastAsia="Calibri" w:hAnsi="Times New Roman" w:cs="Times New Roman"/>
          <w:lang w:val="hu" w:eastAsia="hu-HU"/>
        </w:rPr>
      </w:pPr>
      <w:r w:rsidRPr="00A0126B">
        <w:rPr>
          <w:rFonts w:ascii="Times New Roman" w:eastAsia="Calibri" w:hAnsi="Times New Roman" w:cs="Times New Roman"/>
          <w:lang w:val="hu" w:eastAsia="hu-HU"/>
        </w:rPr>
        <w:t>5. Az egyes bevételek befizetésének rendje</w:t>
      </w:r>
    </w:p>
    <w:p w:rsidR="00A0126B" w:rsidRDefault="00A0126B" w:rsidP="000177B6">
      <w:pPr>
        <w:ind w:left="567" w:right="40"/>
        <w:jc w:val="both"/>
        <w:rPr>
          <w:rFonts w:ascii="Times New Roman" w:eastAsia="Calibri" w:hAnsi="Times New Roman" w:cs="Times New Roman"/>
          <w:lang w:val="hu" w:eastAsia="hu-HU"/>
        </w:rPr>
      </w:pPr>
      <w:r w:rsidRPr="00A0126B">
        <w:rPr>
          <w:rFonts w:ascii="Times New Roman" w:eastAsia="Calibri" w:hAnsi="Times New Roman" w:cs="Times New Roman"/>
          <w:lang w:val="hu" w:eastAsia="hu-HU"/>
        </w:rPr>
        <w:t>Akkor, ha az ellátmánykezelő hely meghatározott bevételek beszedésével is foglalkozik, akkor az alábbi bevételekből származó napi bevételt be kell fizetni a költségvetési szerv számlájára.</w:t>
      </w:r>
    </w:p>
    <w:p w:rsidR="00514C67" w:rsidRPr="00A0126B" w:rsidRDefault="00514C67" w:rsidP="000177B6">
      <w:pPr>
        <w:ind w:left="567" w:right="4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A0126B" w:rsidRPr="00A0126B" w:rsidRDefault="00A0126B" w:rsidP="008718AC">
      <w:pPr>
        <w:numPr>
          <w:ilvl w:val="0"/>
          <w:numId w:val="10"/>
        </w:numPr>
        <w:tabs>
          <w:tab w:val="left" w:pos="993"/>
        </w:tabs>
        <w:ind w:left="567"/>
        <w:rPr>
          <w:rFonts w:ascii="Times New Roman" w:eastAsia="Calibri" w:hAnsi="Times New Roman" w:cs="Times New Roman"/>
          <w:lang w:val="hu" w:eastAsia="hu-HU"/>
        </w:rPr>
      </w:pPr>
      <w:r w:rsidRPr="00A0126B">
        <w:rPr>
          <w:rFonts w:ascii="Times New Roman" w:eastAsia="Calibri" w:hAnsi="Times New Roman" w:cs="Times New Roman"/>
          <w:lang w:val="hu" w:eastAsia="hu-HU"/>
        </w:rPr>
        <w:t>intézményi térítési díjak</w:t>
      </w:r>
    </w:p>
    <w:p w:rsidR="008C743A" w:rsidRPr="008718AC" w:rsidRDefault="00A0126B" w:rsidP="008718AC">
      <w:pPr>
        <w:pStyle w:val="Listaszerbekezds"/>
        <w:numPr>
          <w:ilvl w:val="0"/>
          <w:numId w:val="10"/>
        </w:numPr>
        <w:tabs>
          <w:tab w:val="left" w:pos="993"/>
        </w:tabs>
        <w:ind w:left="567"/>
        <w:rPr>
          <w:rFonts w:ascii="Times New Roman" w:eastAsia="Calibri" w:hAnsi="Times New Roman" w:cs="Times New Roman"/>
          <w:lang w:val="hu" w:eastAsia="hu-HU"/>
        </w:rPr>
      </w:pPr>
      <w:r w:rsidRPr="008718AC">
        <w:rPr>
          <w:rFonts w:ascii="Times New Roman" w:hAnsi="Times New Roman" w:cs="Times New Roman"/>
          <w:lang w:val="hu" w:eastAsia="hu-HU"/>
        </w:rPr>
        <w:t>egyéb bérleti, szolgáltatási díjak</w:t>
      </w:r>
    </w:p>
    <w:p w:rsidR="00256A27" w:rsidRPr="00A0126B" w:rsidRDefault="00256A27" w:rsidP="00A0126B">
      <w:pPr>
        <w:rPr>
          <w:rFonts w:ascii="Times New Roman" w:eastAsia="Calibri" w:hAnsi="Times New Roman" w:cs="Times New Roman"/>
          <w:lang w:val="hu" w:eastAsia="hu-HU"/>
        </w:rPr>
      </w:pPr>
    </w:p>
    <w:p w:rsidR="00256A27" w:rsidRDefault="00256A27" w:rsidP="00A0126B">
      <w:pPr>
        <w:rPr>
          <w:rFonts w:ascii="Times New Roman" w:eastAsia="Calibri" w:hAnsi="Times New Roman" w:cs="Times New Roman"/>
          <w:lang w:val="hu" w:eastAsia="hu-HU"/>
        </w:rPr>
      </w:pPr>
    </w:p>
    <w:p w:rsidR="00E319CB" w:rsidRDefault="00E319CB" w:rsidP="00A0126B">
      <w:pPr>
        <w:rPr>
          <w:rFonts w:ascii="Times New Roman" w:eastAsia="Calibri" w:hAnsi="Times New Roman" w:cs="Times New Roman"/>
          <w:lang w:val="hu" w:eastAsia="hu-HU"/>
        </w:rPr>
      </w:pPr>
    </w:p>
    <w:p w:rsidR="00E319CB" w:rsidRDefault="00E319CB">
      <w:pPr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br w:type="page"/>
      </w:r>
    </w:p>
    <w:p w:rsidR="00E319CB" w:rsidRPr="00E319CB" w:rsidRDefault="008A3B57" w:rsidP="00E319CB">
      <w:pPr>
        <w:pStyle w:val="Cmsor2"/>
        <w:rPr>
          <w:rFonts w:ascii="Times New Roman" w:hAnsi="Times New Roman" w:cs="Times New Roman"/>
          <w:sz w:val="24"/>
        </w:rPr>
      </w:pPr>
      <w:bookmarkStart w:id="85" w:name="_Toc386095405"/>
      <w:r>
        <w:rPr>
          <w:rFonts w:ascii="Times New Roman" w:hAnsi="Times New Roman" w:cs="Times New Roman"/>
          <w:sz w:val="24"/>
        </w:rPr>
        <w:lastRenderedPageBreak/>
        <w:t xml:space="preserve">Kiegészítés a </w:t>
      </w:r>
      <w:r w:rsidR="009573A3">
        <w:rPr>
          <w:rFonts w:ascii="Times New Roman" w:hAnsi="Times New Roman" w:cs="Times New Roman"/>
          <w:sz w:val="24"/>
        </w:rPr>
        <w:t>6</w:t>
      </w:r>
      <w:r w:rsidR="00E319CB" w:rsidRPr="00E319CB">
        <w:rPr>
          <w:rFonts w:ascii="Times New Roman" w:hAnsi="Times New Roman" w:cs="Times New Roman"/>
          <w:sz w:val="24"/>
        </w:rPr>
        <w:t>. számú melléklethez</w:t>
      </w:r>
      <w:bookmarkEnd w:id="85"/>
    </w:p>
    <w:p w:rsidR="00E319CB" w:rsidRPr="00E319CB" w:rsidRDefault="00E319CB" w:rsidP="00E319CB">
      <w:pPr>
        <w:rPr>
          <w:rFonts w:ascii="Times New Roman" w:eastAsia="Calibri" w:hAnsi="Times New Roman" w:cs="Times New Roman"/>
          <w:lang w:val="hu" w:eastAsia="hu-HU"/>
        </w:rPr>
      </w:pPr>
    </w:p>
    <w:p w:rsidR="00256A27" w:rsidRPr="00E319CB" w:rsidRDefault="00256A27" w:rsidP="00E319CB">
      <w:pPr>
        <w:rPr>
          <w:rFonts w:ascii="Times New Roman" w:eastAsia="Calibri" w:hAnsi="Times New Roman" w:cs="Times New Roman"/>
          <w:lang w:val="hu" w:eastAsia="hu-HU"/>
        </w:rPr>
      </w:pPr>
    </w:p>
    <w:p w:rsidR="00E319CB" w:rsidRPr="00E319CB" w:rsidRDefault="00E319CB" w:rsidP="00E319CB">
      <w:pPr>
        <w:jc w:val="center"/>
        <w:rPr>
          <w:rFonts w:ascii="Times New Roman" w:eastAsia="Calibri" w:hAnsi="Times New Roman" w:cs="Times New Roman"/>
          <w:b/>
          <w:lang w:val="hu" w:eastAsia="hu-HU"/>
        </w:rPr>
      </w:pPr>
      <w:bookmarkStart w:id="86" w:name="bookmark52"/>
      <w:r w:rsidRPr="00E319CB">
        <w:rPr>
          <w:rFonts w:ascii="Times New Roman" w:eastAsia="Calibri" w:hAnsi="Times New Roman" w:cs="Times New Roman"/>
          <w:b/>
          <w:lang w:val="hu" w:eastAsia="hu-HU"/>
        </w:rPr>
        <w:t>Az ellátmánykezelő helyek ellátmány – nagyságának meghatározása</w:t>
      </w:r>
      <w:bookmarkEnd w:id="86"/>
    </w:p>
    <w:p w:rsidR="00E319CB" w:rsidRDefault="00E319CB" w:rsidP="00E319CB">
      <w:pPr>
        <w:ind w:right="20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E319CB" w:rsidRDefault="00E319CB" w:rsidP="00E319CB">
      <w:pPr>
        <w:ind w:right="200"/>
        <w:jc w:val="both"/>
        <w:rPr>
          <w:rFonts w:ascii="Times New Roman" w:eastAsia="Calibri" w:hAnsi="Times New Roman" w:cs="Times New Roman"/>
          <w:lang w:val="hu" w:eastAsia="hu-HU"/>
        </w:rPr>
      </w:pPr>
      <w:r w:rsidRPr="00E319CB">
        <w:rPr>
          <w:rFonts w:ascii="Times New Roman" w:eastAsia="Calibri" w:hAnsi="Times New Roman" w:cs="Times New Roman"/>
          <w:lang w:val="hu" w:eastAsia="hu-HU"/>
        </w:rPr>
        <w:t>A költségvetési szerv vezetőjeként az ellátmánykezelő helyek ellátmányának nagyságát összegszerűen az alábbiak szerint határozom meg:</w:t>
      </w:r>
    </w:p>
    <w:p w:rsidR="00E319CB" w:rsidRPr="00E319CB" w:rsidRDefault="00E319CB" w:rsidP="00E319CB">
      <w:pPr>
        <w:ind w:right="200"/>
        <w:jc w:val="both"/>
        <w:rPr>
          <w:rFonts w:ascii="Times New Roman" w:eastAsia="Calibri" w:hAnsi="Times New Roman" w:cs="Times New Roman"/>
          <w:lang w:val="hu" w:eastAsia="hu-HU"/>
        </w:rPr>
      </w:pPr>
    </w:p>
    <w:p w:rsidR="00E319CB" w:rsidRPr="00E319CB" w:rsidRDefault="00E319CB" w:rsidP="00E319CB">
      <w:pPr>
        <w:tabs>
          <w:tab w:val="left" w:pos="4956"/>
        </w:tabs>
        <w:ind w:left="1140"/>
        <w:rPr>
          <w:rFonts w:ascii="Times New Roman" w:eastAsia="Calibri" w:hAnsi="Times New Roman" w:cs="Times New Roman"/>
          <w:lang w:val="hu" w:eastAsia="hu-HU"/>
        </w:rPr>
      </w:pPr>
      <w:r w:rsidRPr="00E319CB">
        <w:rPr>
          <w:rFonts w:ascii="Times New Roman" w:eastAsia="Calibri" w:hAnsi="Times New Roman" w:cs="Times New Roman"/>
          <w:lang w:val="hu" w:eastAsia="hu-HU"/>
        </w:rPr>
        <w:t>- "</w:t>
      </w:r>
      <w:r w:rsidR="008718AC">
        <w:rPr>
          <w:rFonts w:ascii="Times New Roman" w:eastAsia="Calibri" w:hAnsi="Times New Roman" w:cs="Times New Roman"/>
          <w:lang w:val="hu" w:eastAsia="hu-HU"/>
        </w:rPr>
        <w:t>intézménynév</w:t>
      </w:r>
      <w:r w:rsidRPr="00E319CB">
        <w:rPr>
          <w:rFonts w:ascii="Times New Roman" w:eastAsia="Calibri" w:hAnsi="Times New Roman" w:cs="Times New Roman"/>
          <w:lang w:val="hu" w:eastAsia="hu-HU"/>
        </w:rPr>
        <w:t>"</w:t>
      </w:r>
      <w:r w:rsidRPr="00E319CB">
        <w:rPr>
          <w:rFonts w:ascii="Times New Roman" w:eastAsia="Calibri" w:hAnsi="Times New Roman" w:cs="Times New Roman"/>
          <w:b/>
          <w:bCs/>
          <w:lang w:val="hu" w:eastAsia="hu-HU"/>
        </w:rPr>
        <w:tab/>
      </w:r>
      <w:r w:rsidR="008718AC">
        <w:rPr>
          <w:rFonts w:ascii="Times New Roman" w:eastAsia="Calibri" w:hAnsi="Times New Roman" w:cs="Times New Roman"/>
          <w:b/>
          <w:bCs/>
          <w:lang w:val="hu" w:eastAsia="hu-HU"/>
        </w:rPr>
        <w:t>---------</w:t>
      </w:r>
      <w:r w:rsidRPr="00E319CB">
        <w:rPr>
          <w:rFonts w:ascii="Times New Roman" w:eastAsia="Calibri" w:hAnsi="Times New Roman" w:cs="Times New Roman"/>
          <w:b/>
          <w:bCs/>
          <w:lang w:val="hu" w:eastAsia="hu-HU"/>
        </w:rPr>
        <w:t>,-</w:t>
      </w:r>
      <w:r w:rsidRPr="00E319CB">
        <w:rPr>
          <w:rFonts w:ascii="Times New Roman" w:eastAsia="Calibri" w:hAnsi="Times New Roman" w:cs="Times New Roman"/>
          <w:lang w:val="hu" w:eastAsia="hu-HU"/>
        </w:rPr>
        <w:t xml:space="preserve"> Ft;</w:t>
      </w:r>
    </w:p>
    <w:p w:rsidR="00E319CB" w:rsidRDefault="00E319CB" w:rsidP="00E319CB">
      <w:pPr>
        <w:jc w:val="both"/>
        <w:rPr>
          <w:rFonts w:ascii="Times New Roman" w:eastAsia="Calibri" w:hAnsi="Times New Roman" w:cs="Times New Roman"/>
          <w:lang w:val="hu" w:eastAsia="hu-HU"/>
        </w:rPr>
      </w:pPr>
    </w:p>
    <w:p w:rsidR="00E319CB" w:rsidRPr="00E319CB" w:rsidRDefault="00E319CB" w:rsidP="00E319CB">
      <w:pPr>
        <w:jc w:val="both"/>
        <w:rPr>
          <w:rFonts w:ascii="Times New Roman" w:eastAsia="Calibri" w:hAnsi="Times New Roman" w:cs="Times New Roman"/>
          <w:lang w:val="hu" w:eastAsia="hu-HU"/>
        </w:rPr>
      </w:pPr>
      <w:r w:rsidRPr="00E319CB">
        <w:rPr>
          <w:rFonts w:ascii="Times New Roman" w:eastAsia="Calibri" w:hAnsi="Times New Roman" w:cs="Times New Roman"/>
          <w:lang w:val="hu" w:eastAsia="hu-HU"/>
        </w:rPr>
        <w:t>Az ellátmánykeret a megváltoztatásig érvényesek.</w:t>
      </w:r>
    </w:p>
    <w:p w:rsidR="00E319CB" w:rsidRDefault="00E319CB" w:rsidP="00E319CB">
      <w:pPr>
        <w:jc w:val="both"/>
        <w:rPr>
          <w:rFonts w:ascii="Times New Roman" w:eastAsia="Calibri" w:hAnsi="Times New Roman" w:cs="Times New Roman"/>
          <w:lang w:val="hu" w:eastAsia="hu-HU"/>
        </w:rPr>
      </w:pPr>
    </w:p>
    <w:p w:rsidR="00E319CB" w:rsidRDefault="00E319CB" w:rsidP="00E319CB">
      <w:pPr>
        <w:jc w:val="both"/>
        <w:rPr>
          <w:rFonts w:ascii="Times New Roman" w:eastAsia="Calibri" w:hAnsi="Times New Roman" w:cs="Times New Roman"/>
          <w:lang w:val="hu" w:eastAsia="hu-HU"/>
        </w:rPr>
      </w:pPr>
    </w:p>
    <w:p w:rsidR="00E319CB" w:rsidRDefault="00E319CB" w:rsidP="00E319CB">
      <w:pPr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Tápiógyörgye</w:t>
      </w:r>
      <w:r w:rsidRPr="00E319CB">
        <w:rPr>
          <w:rFonts w:ascii="Times New Roman" w:eastAsia="Calibri" w:hAnsi="Times New Roman" w:cs="Times New Roman"/>
          <w:lang w:val="hu" w:eastAsia="hu-HU"/>
        </w:rPr>
        <w:t>, 201</w:t>
      </w:r>
      <w:r>
        <w:rPr>
          <w:rFonts w:ascii="Times New Roman" w:eastAsia="Calibri" w:hAnsi="Times New Roman" w:cs="Times New Roman"/>
          <w:lang w:val="hu" w:eastAsia="hu-HU"/>
        </w:rPr>
        <w:t>4</w:t>
      </w:r>
      <w:r w:rsidRPr="00E319CB">
        <w:rPr>
          <w:rFonts w:ascii="Times New Roman" w:eastAsia="Calibri" w:hAnsi="Times New Roman" w:cs="Times New Roman"/>
          <w:lang w:val="hu" w:eastAsia="hu-HU"/>
        </w:rPr>
        <w:t xml:space="preserve">. </w:t>
      </w:r>
      <w:r>
        <w:rPr>
          <w:rFonts w:ascii="Times New Roman" w:eastAsia="Calibri" w:hAnsi="Times New Roman" w:cs="Times New Roman"/>
          <w:lang w:val="hu" w:eastAsia="hu-HU"/>
        </w:rPr>
        <w:t>május</w:t>
      </w:r>
      <w:r w:rsidRPr="00E319CB">
        <w:rPr>
          <w:rFonts w:ascii="Times New Roman" w:eastAsia="Calibri" w:hAnsi="Times New Roman" w:cs="Times New Roman"/>
          <w:lang w:val="hu" w:eastAsia="hu-HU"/>
        </w:rPr>
        <w:t xml:space="preserve"> </w:t>
      </w:r>
      <w:r>
        <w:rPr>
          <w:rFonts w:ascii="Times New Roman" w:eastAsia="Calibri" w:hAnsi="Times New Roman" w:cs="Times New Roman"/>
          <w:lang w:val="hu" w:eastAsia="hu-HU"/>
        </w:rPr>
        <w:t>0</w:t>
      </w:r>
      <w:r w:rsidRPr="00E319CB">
        <w:rPr>
          <w:rFonts w:ascii="Times New Roman" w:eastAsia="Calibri" w:hAnsi="Times New Roman" w:cs="Times New Roman"/>
          <w:lang w:val="hu" w:eastAsia="hu-HU"/>
        </w:rPr>
        <w:t>1.</w:t>
      </w:r>
    </w:p>
    <w:p w:rsidR="00E319CB" w:rsidRPr="00E319CB" w:rsidRDefault="00E319CB" w:rsidP="00E319CB">
      <w:pPr>
        <w:jc w:val="both"/>
        <w:rPr>
          <w:rFonts w:ascii="Times New Roman" w:eastAsia="Calibri" w:hAnsi="Times New Roman" w:cs="Times New Roman"/>
          <w:lang w:val="hu" w:eastAsia="hu-HU"/>
        </w:rPr>
      </w:pPr>
    </w:p>
    <w:p w:rsidR="00E319CB" w:rsidRPr="00E319CB" w:rsidRDefault="00E319CB" w:rsidP="00E319CB">
      <w:pPr>
        <w:jc w:val="center"/>
        <w:rPr>
          <w:rFonts w:ascii="Times New Roman" w:eastAsia="Calibri" w:hAnsi="Times New Roman" w:cs="Times New Roman"/>
          <w:lang w:val="hu" w:eastAsia="hu-HU"/>
        </w:rPr>
      </w:pPr>
      <w:r w:rsidRPr="00E319CB">
        <w:rPr>
          <w:rFonts w:ascii="Times New Roman" w:eastAsia="Calibri" w:hAnsi="Times New Roman" w:cs="Times New Roman"/>
          <w:lang w:val="hu" w:eastAsia="hu-HU"/>
        </w:rPr>
        <w:t>P.H.</w:t>
      </w:r>
    </w:p>
    <w:p w:rsidR="00256A27" w:rsidRDefault="00256A27" w:rsidP="00256A27">
      <w:pPr>
        <w:rPr>
          <w:rFonts w:ascii="Times New Roman" w:eastAsia="Calibri" w:hAnsi="Times New Roman" w:cs="Times New Roman"/>
          <w:lang w:val="hu" w:eastAsia="hu-HU"/>
        </w:rPr>
      </w:pPr>
    </w:p>
    <w:p w:rsidR="00E319CB" w:rsidRDefault="00E319CB" w:rsidP="00256A27">
      <w:pPr>
        <w:rPr>
          <w:rFonts w:ascii="Times New Roman" w:eastAsia="Calibri" w:hAnsi="Times New Roman" w:cs="Times New Roman"/>
          <w:lang w:val="hu" w:eastAsia="hu-HU"/>
        </w:rPr>
      </w:pPr>
    </w:p>
    <w:p w:rsidR="002D5236" w:rsidRDefault="002D5236" w:rsidP="00256A27">
      <w:pPr>
        <w:rPr>
          <w:rFonts w:ascii="Times New Roman" w:eastAsia="Calibri" w:hAnsi="Times New Roman" w:cs="Times New Roman"/>
          <w:lang w:val="hu" w:eastAsia="hu-HU"/>
        </w:rPr>
      </w:pPr>
    </w:p>
    <w:p w:rsidR="00E319CB" w:rsidRDefault="00E319CB" w:rsidP="00E319CB">
      <w:pPr>
        <w:ind w:left="6372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 xml:space="preserve">Varró István </w:t>
      </w:r>
    </w:p>
    <w:p w:rsidR="00E319CB" w:rsidRDefault="00E319CB" w:rsidP="00E319CB">
      <w:pPr>
        <w:ind w:left="6372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Polgármester</w:t>
      </w:r>
    </w:p>
    <w:p w:rsidR="00E319CB" w:rsidRDefault="00E319CB" w:rsidP="00256A27">
      <w:pPr>
        <w:rPr>
          <w:rFonts w:ascii="Times New Roman" w:eastAsia="Calibri" w:hAnsi="Times New Roman" w:cs="Times New Roman"/>
          <w:lang w:val="hu" w:eastAsia="hu-HU"/>
        </w:rPr>
      </w:pPr>
    </w:p>
    <w:p w:rsidR="00723E0A" w:rsidRDefault="00723E0A">
      <w:pPr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br w:type="page"/>
      </w:r>
    </w:p>
    <w:p w:rsidR="006B0EFC" w:rsidRDefault="006B0EFC" w:rsidP="006B0EFC">
      <w:pPr>
        <w:pStyle w:val="Cmsor1"/>
        <w:jc w:val="center"/>
        <w:rPr>
          <w:rFonts w:ascii="Times New Roman" w:hAnsi="Times New Roman" w:cs="Times New Roman"/>
          <w:sz w:val="28"/>
          <w:szCs w:val="28"/>
        </w:rPr>
      </w:pPr>
      <w:bookmarkStart w:id="87" w:name="_Toc386095406"/>
      <w:r w:rsidRPr="00B565BD">
        <w:rPr>
          <w:rFonts w:ascii="Times New Roman" w:hAnsi="Times New Roman" w:cs="Times New Roman"/>
          <w:sz w:val="28"/>
          <w:szCs w:val="28"/>
        </w:rPr>
        <w:lastRenderedPageBreak/>
        <w:t>P</w:t>
      </w:r>
      <w:r>
        <w:rPr>
          <w:rFonts w:ascii="Times New Roman" w:hAnsi="Times New Roman" w:cs="Times New Roman"/>
          <w:sz w:val="28"/>
          <w:szCs w:val="28"/>
        </w:rPr>
        <w:t xml:space="preserve">énztári és pénzkezelési szabályzat </w:t>
      </w:r>
      <w:r w:rsidR="009573A3">
        <w:rPr>
          <w:rFonts w:ascii="Times New Roman" w:hAnsi="Times New Roman" w:cs="Times New Roman"/>
          <w:sz w:val="28"/>
          <w:szCs w:val="28"/>
        </w:rPr>
        <w:t>7</w:t>
      </w:r>
      <w:r w:rsidRPr="00B565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számú melléklete</w:t>
      </w:r>
      <w:bookmarkEnd w:id="87"/>
    </w:p>
    <w:p w:rsidR="00E319CB" w:rsidRDefault="00E319CB" w:rsidP="00256A27">
      <w:pPr>
        <w:rPr>
          <w:rFonts w:ascii="Times New Roman" w:eastAsia="Calibri" w:hAnsi="Times New Roman" w:cs="Times New Roman"/>
          <w:lang w:val="hu" w:eastAsia="hu-HU"/>
        </w:rPr>
      </w:pPr>
    </w:p>
    <w:p w:rsidR="006B0EFC" w:rsidRPr="000048AD" w:rsidRDefault="000048AD" w:rsidP="000048AD">
      <w:pPr>
        <w:jc w:val="center"/>
        <w:rPr>
          <w:rFonts w:ascii="Times New Roman" w:eastAsia="Calibri" w:hAnsi="Times New Roman" w:cs="Times New Roman"/>
          <w:b/>
          <w:lang w:val="hu" w:eastAsia="hu-HU"/>
        </w:rPr>
      </w:pPr>
      <w:r w:rsidRPr="000048AD">
        <w:rPr>
          <w:rFonts w:ascii="Times New Roman" w:eastAsia="Calibri" w:hAnsi="Times New Roman" w:cs="Times New Roman"/>
          <w:b/>
          <w:lang w:val="hu" w:eastAsia="hu-HU"/>
        </w:rPr>
        <w:t>M</w:t>
      </w:r>
      <w:r>
        <w:rPr>
          <w:rFonts w:ascii="Times New Roman" w:eastAsia="Calibri" w:hAnsi="Times New Roman" w:cs="Times New Roman"/>
          <w:b/>
          <w:lang w:val="hu" w:eastAsia="hu-HU"/>
        </w:rPr>
        <w:t xml:space="preserve">eghatalmazás </w:t>
      </w:r>
      <w:r w:rsidRPr="000048AD">
        <w:rPr>
          <w:rFonts w:ascii="Times New Roman" w:eastAsia="Calibri" w:hAnsi="Times New Roman" w:cs="Times New Roman"/>
          <w:b/>
          <w:lang w:val="hu" w:eastAsia="hu-HU"/>
        </w:rPr>
        <w:t>(</w:t>
      </w:r>
      <w:r>
        <w:rPr>
          <w:rFonts w:ascii="Times New Roman" w:eastAsia="Calibri" w:hAnsi="Times New Roman" w:cs="Times New Roman"/>
          <w:b/>
          <w:lang w:val="hu" w:eastAsia="hu-HU"/>
        </w:rPr>
        <w:t>egyszeri alkalomra</w:t>
      </w:r>
      <w:r w:rsidRPr="000048AD">
        <w:rPr>
          <w:rFonts w:ascii="Times New Roman" w:eastAsia="Calibri" w:hAnsi="Times New Roman" w:cs="Times New Roman"/>
          <w:b/>
          <w:lang w:val="hu" w:eastAsia="hu-HU"/>
        </w:rPr>
        <w:t>)</w:t>
      </w:r>
    </w:p>
    <w:p w:rsidR="006B0EFC" w:rsidRDefault="006B0EFC" w:rsidP="00256A27">
      <w:pPr>
        <w:rPr>
          <w:rFonts w:ascii="Times New Roman" w:eastAsia="Calibri" w:hAnsi="Times New Roman" w:cs="Times New Roman"/>
          <w:lang w:val="hu" w:eastAsia="hu-HU"/>
        </w:rPr>
      </w:pPr>
    </w:p>
    <w:p w:rsidR="000048AD" w:rsidRDefault="000048AD" w:rsidP="00256A27">
      <w:pPr>
        <w:rPr>
          <w:rFonts w:ascii="Times New Roman" w:eastAsia="Calibri" w:hAnsi="Times New Roman" w:cs="Times New Roman"/>
          <w:lang w:val="hu" w:eastAsia="hu-HU"/>
        </w:rPr>
      </w:pPr>
    </w:p>
    <w:p w:rsidR="000048AD" w:rsidRPr="000048AD" w:rsidRDefault="000048AD" w:rsidP="000048AD">
      <w:pPr>
        <w:rPr>
          <w:rFonts w:ascii="Times New Roman" w:eastAsia="Calibri" w:hAnsi="Times New Roman" w:cs="Times New Roman"/>
          <w:lang w:val="hu" w:eastAsia="hu-HU"/>
        </w:rPr>
      </w:pPr>
      <w:r w:rsidRPr="000048AD">
        <w:rPr>
          <w:rFonts w:ascii="Times New Roman" w:eastAsia="Calibri" w:hAnsi="Times New Roman" w:cs="Times New Roman"/>
          <w:lang w:val="hu" w:eastAsia="hu-HU"/>
        </w:rPr>
        <w:t>Alulírott _________________________ meghatalmazom ____________________________</w:t>
      </w:r>
    </w:p>
    <w:p w:rsidR="000048AD" w:rsidRDefault="000048AD" w:rsidP="000048AD">
      <w:pPr>
        <w:rPr>
          <w:rFonts w:ascii="Times New Roman" w:eastAsia="Calibri" w:hAnsi="Times New Roman" w:cs="Times New Roman"/>
          <w:lang w:val="hu" w:eastAsia="hu-HU"/>
        </w:rPr>
      </w:pPr>
      <w:r w:rsidRPr="000048AD">
        <w:rPr>
          <w:rFonts w:ascii="Times New Roman" w:eastAsia="Calibri" w:hAnsi="Times New Roman" w:cs="Times New Roman"/>
          <w:lang w:val="hu" w:eastAsia="hu-HU"/>
        </w:rPr>
        <w:t xml:space="preserve">____________________ </w:t>
      </w:r>
      <w:proofErr w:type="spellStart"/>
      <w:r w:rsidRPr="000048AD">
        <w:rPr>
          <w:rFonts w:ascii="Times New Roman" w:eastAsia="Calibri" w:hAnsi="Times New Roman" w:cs="Times New Roman"/>
          <w:lang w:val="hu" w:eastAsia="hu-HU"/>
        </w:rPr>
        <w:t>-t</w:t>
      </w:r>
      <w:proofErr w:type="spellEnd"/>
      <w:r w:rsidRPr="000048AD">
        <w:rPr>
          <w:rFonts w:ascii="Times New Roman" w:eastAsia="Calibri" w:hAnsi="Times New Roman" w:cs="Times New Roman"/>
          <w:lang w:val="hu" w:eastAsia="hu-HU"/>
        </w:rPr>
        <w:t>, hogy ________</w:t>
      </w:r>
      <w:r w:rsidR="001B3C1D">
        <w:rPr>
          <w:rFonts w:ascii="Times New Roman" w:eastAsia="Calibri" w:hAnsi="Times New Roman" w:cs="Times New Roman"/>
          <w:lang w:val="hu" w:eastAsia="hu-HU"/>
        </w:rPr>
        <w:t>___</w:t>
      </w:r>
      <w:r w:rsidR="006C79CF">
        <w:rPr>
          <w:rFonts w:ascii="Times New Roman" w:eastAsia="Calibri" w:hAnsi="Times New Roman" w:cs="Times New Roman"/>
          <w:lang w:val="hu" w:eastAsia="hu-HU"/>
        </w:rPr>
        <w:t>______</w:t>
      </w:r>
      <w:r w:rsidRPr="000048AD">
        <w:rPr>
          <w:rFonts w:ascii="Times New Roman" w:eastAsia="Calibri" w:hAnsi="Times New Roman" w:cs="Times New Roman"/>
          <w:lang w:val="hu" w:eastAsia="hu-HU"/>
        </w:rPr>
        <w:t xml:space="preserve">______ címen ________ év ______ hó ______ </w:t>
      </w:r>
      <w:proofErr w:type="spellStart"/>
      <w:r w:rsidRPr="000048AD">
        <w:rPr>
          <w:rFonts w:ascii="Times New Roman" w:eastAsia="Calibri" w:hAnsi="Times New Roman" w:cs="Times New Roman"/>
          <w:lang w:val="hu" w:eastAsia="hu-HU"/>
        </w:rPr>
        <w:t>-n</w:t>
      </w:r>
      <w:proofErr w:type="spellEnd"/>
      <w:r w:rsidR="006C79CF">
        <w:rPr>
          <w:rFonts w:ascii="Times New Roman" w:eastAsia="Calibri" w:hAnsi="Times New Roman" w:cs="Times New Roman"/>
          <w:lang w:val="hu" w:eastAsia="hu-HU"/>
        </w:rPr>
        <w:t xml:space="preserve"> </w:t>
      </w:r>
      <w:r w:rsidRPr="000048AD">
        <w:rPr>
          <w:rFonts w:ascii="Times New Roman" w:eastAsia="Calibri" w:hAnsi="Times New Roman" w:cs="Times New Roman"/>
          <w:lang w:val="hu" w:eastAsia="hu-HU"/>
        </w:rPr>
        <w:t xml:space="preserve">esedékes összeget helyettem felvegye. </w:t>
      </w:r>
    </w:p>
    <w:p w:rsidR="000D10B3" w:rsidRDefault="000D10B3" w:rsidP="000048AD">
      <w:pPr>
        <w:rPr>
          <w:rFonts w:ascii="Times New Roman" w:eastAsia="Calibri" w:hAnsi="Times New Roman" w:cs="Times New Roman"/>
          <w:lang w:val="hu" w:eastAsia="hu-HU"/>
        </w:rPr>
      </w:pPr>
    </w:p>
    <w:p w:rsidR="006B0EFC" w:rsidRDefault="006B0EFC" w:rsidP="00256A27">
      <w:pPr>
        <w:rPr>
          <w:rFonts w:ascii="Times New Roman" w:eastAsia="Calibri" w:hAnsi="Times New Roman" w:cs="Times New Roman"/>
          <w:lang w:val="hu" w:eastAsia="hu-HU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2683"/>
        <w:gridCol w:w="2987"/>
      </w:tblGrid>
      <w:tr w:rsidR="00F46F60" w:rsidRPr="00F46F60" w:rsidTr="00F46F60">
        <w:trPr>
          <w:trHeight w:val="936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60" w:rsidRPr="00F46F60" w:rsidRDefault="00F46F60" w:rsidP="00F46F60">
            <w:pPr>
              <w:tabs>
                <w:tab w:val="left" w:pos="3969"/>
                <w:tab w:val="left" w:pos="5529"/>
                <w:tab w:val="left" w:pos="9072"/>
              </w:tabs>
              <w:ind w:left="84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F46F60">
              <w:rPr>
                <w:rFonts w:ascii="Times New Roman" w:eastAsia="Calibri" w:hAnsi="Times New Roman" w:cs="Times New Roman"/>
                <w:lang w:val="hu" w:eastAsia="hu-HU"/>
              </w:rPr>
              <w:t>A meghatalmazott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60" w:rsidRPr="00F46F60" w:rsidRDefault="00F46F60" w:rsidP="00F46F60">
            <w:pPr>
              <w:tabs>
                <w:tab w:val="left" w:pos="3969"/>
                <w:tab w:val="left" w:pos="552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F46F60">
              <w:rPr>
                <w:rFonts w:ascii="Times New Roman" w:eastAsia="Calibri" w:hAnsi="Times New Roman" w:cs="Times New Roman"/>
                <w:lang w:val="hu" w:eastAsia="hu-HU"/>
              </w:rPr>
              <w:t>aláírás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F60" w:rsidRPr="00F46F60" w:rsidRDefault="00F46F60" w:rsidP="00F46F60">
            <w:pPr>
              <w:tabs>
                <w:tab w:val="left" w:pos="3969"/>
                <w:tab w:val="left" w:pos="5529"/>
                <w:tab w:val="left" w:pos="9072"/>
              </w:tabs>
              <w:ind w:left="880" w:right="-587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F46F60">
              <w:rPr>
                <w:rFonts w:ascii="Times New Roman" w:eastAsia="Calibri" w:hAnsi="Times New Roman" w:cs="Times New Roman"/>
                <w:lang w:val="hu" w:eastAsia="hu-HU"/>
              </w:rPr>
              <w:t>A meghatalmazó</w:t>
            </w:r>
          </w:p>
        </w:tc>
      </w:tr>
      <w:tr w:rsidR="00F46F60" w:rsidRPr="00F46F60" w:rsidTr="00F46F60">
        <w:trPr>
          <w:trHeight w:val="931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60" w:rsidRPr="00F46F60" w:rsidRDefault="00F46F60" w:rsidP="00F46F60">
            <w:pPr>
              <w:tabs>
                <w:tab w:val="left" w:pos="3969"/>
                <w:tab w:val="left" w:pos="5529"/>
                <w:tab w:val="left" w:pos="9072"/>
              </w:tabs>
              <w:rPr>
                <w:rFonts w:ascii="Times New Roman" w:hAnsi="Times New Roman" w:cs="Times New Roman"/>
                <w:lang w:val="hu" w:eastAsia="hu-H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60" w:rsidRPr="00F46F60" w:rsidRDefault="00F46F60" w:rsidP="00F46F60">
            <w:pPr>
              <w:tabs>
                <w:tab w:val="left" w:pos="3969"/>
                <w:tab w:val="left" w:pos="552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F46F60">
              <w:rPr>
                <w:rFonts w:ascii="Times New Roman" w:eastAsia="Calibri" w:hAnsi="Times New Roman" w:cs="Times New Roman"/>
                <w:lang w:val="hu" w:eastAsia="hu-HU"/>
              </w:rPr>
              <w:t>állandó lakása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F60" w:rsidRPr="00F46F60" w:rsidRDefault="00F46F60" w:rsidP="00F46F60">
            <w:pPr>
              <w:tabs>
                <w:tab w:val="left" w:pos="3969"/>
                <w:tab w:val="left" w:pos="5529"/>
                <w:tab w:val="left" w:pos="9072"/>
              </w:tabs>
              <w:ind w:right="-587"/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F46F60" w:rsidRPr="00F46F60" w:rsidTr="00F46F60">
        <w:trPr>
          <w:trHeight w:val="931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60" w:rsidRPr="00F46F60" w:rsidRDefault="00F46F60" w:rsidP="00F46F60">
            <w:pPr>
              <w:tabs>
                <w:tab w:val="left" w:pos="3969"/>
                <w:tab w:val="left" w:pos="5529"/>
                <w:tab w:val="left" w:pos="9072"/>
              </w:tabs>
              <w:rPr>
                <w:rFonts w:ascii="Times New Roman" w:hAnsi="Times New Roman" w:cs="Times New Roman"/>
                <w:lang w:val="hu" w:eastAsia="hu-H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60" w:rsidRPr="00F46F60" w:rsidRDefault="00F46F60" w:rsidP="00F46F60">
            <w:pPr>
              <w:tabs>
                <w:tab w:val="left" w:pos="3969"/>
                <w:tab w:val="left" w:pos="5529"/>
                <w:tab w:val="left" w:pos="9072"/>
              </w:tabs>
              <w:spacing w:line="403" w:lineRule="exact"/>
              <w:jc w:val="center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F46F60">
              <w:rPr>
                <w:rFonts w:ascii="Times New Roman" w:eastAsia="Calibri" w:hAnsi="Times New Roman" w:cs="Times New Roman"/>
                <w:lang w:val="hu" w:eastAsia="hu-HU"/>
              </w:rPr>
              <w:t>személyi igazolvány száma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F60" w:rsidRPr="00F46F60" w:rsidRDefault="00F46F60" w:rsidP="00F46F60">
            <w:pPr>
              <w:tabs>
                <w:tab w:val="left" w:pos="3969"/>
                <w:tab w:val="left" w:pos="5529"/>
                <w:tab w:val="left" w:pos="9072"/>
              </w:tabs>
              <w:ind w:right="-587"/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F46F60" w:rsidRPr="00F46F60" w:rsidTr="00F46F60">
        <w:trPr>
          <w:trHeight w:val="1334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60" w:rsidRPr="00F46F60" w:rsidRDefault="00F46F60" w:rsidP="00F46F60">
            <w:pPr>
              <w:tabs>
                <w:tab w:val="left" w:pos="3969"/>
                <w:tab w:val="left" w:pos="5529"/>
                <w:tab w:val="left" w:pos="9072"/>
              </w:tabs>
              <w:ind w:left="132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F46F60">
              <w:rPr>
                <w:rFonts w:ascii="Times New Roman" w:eastAsia="Calibri" w:hAnsi="Times New Roman" w:cs="Times New Roman"/>
                <w:lang w:val="hu" w:eastAsia="hu-HU"/>
              </w:rPr>
              <w:t>A tanú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60" w:rsidRPr="00F46F60" w:rsidRDefault="00F46F60" w:rsidP="00F46F60">
            <w:pPr>
              <w:tabs>
                <w:tab w:val="left" w:pos="3969"/>
                <w:tab w:val="left" w:pos="552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F46F60">
              <w:rPr>
                <w:rFonts w:ascii="Times New Roman" w:eastAsia="Calibri" w:hAnsi="Times New Roman" w:cs="Times New Roman"/>
                <w:lang w:val="hu" w:eastAsia="hu-HU"/>
              </w:rPr>
              <w:t>neve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F60" w:rsidRPr="00F46F60" w:rsidRDefault="00F46F60" w:rsidP="00F46F60">
            <w:pPr>
              <w:tabs>
                <w:tab w:val="left" w:pos="3969"/>
                <w:tab w:val="left" w:pos="5529"/>
                <w:tab w:val="left" w:pos="9072"/>
              </w:tabs>
              <w:ind w:left="1300" w:right="-587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F46F60">
              <w:rPr>
                <w:rFonts w:ascii="Times New Roman" w:eastAsia="Calibri" w:hAnsi="Times New Roman" w:cs="Times New Roman"/>
                <w:lang w:val="hu" w:eastAsia="hu-HU"/>
              </w:rPr>
              <w:t>A tanú</w:t>
            </w:r>
          </w:p>
        </w:tc>
      </w:tr>
      <w:tr w:rsidR="00F46F60" w:rsidRPr="00F46F60" w:rsidTr="00F46F60">
        <w:trPr>
          <w:trHeight w:val="1334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60" w:rsidRPr="00F46F60" w:rsidRDefault="00F46F60" w:rsidP="00F46F60">
            <w:pPr>
              <w:tabs>
                <w:tab w:val="left" w:pos="3969"/>
                <w:tab w:val="left" w:pos="5529"/>
                <w:tab w:val="left" w:pos="9072"/>
              </w:tabs>
              <w:rPr>
                <w:rFonts w:ascii="Times New Roman" w:hAnsi="Times New Roman" w:cs="Times New Roman"/>
                <w:lang w:val="hu" w:eastAsia="hu-H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60" w:rsidRPr="00F46F60" w:rsidRDefault="00F46F60" w:rsidP="00F46F60">
            <w:pPr>
              <w:tabs>
                <w:tab w:val="left" w:pos="3969"/>
                <w:tab w:val="left" w:pos="552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F46F60">
              <w:rPr>
                <w:rFonts w:ascii="Times New Roman" w:eastAsia="Calibri" w:hAnsi="Times New Roman" w:cs="Times New Roman"/>
                <w:lang w:val="hu" w:eastAsia="hu-HU"/>
              </w:rPr>
              <w:t>aláírása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F60" w:rsidRPr="00F46F60" w:rsidRDefault="00F46F60" w:rsidP="00F46F60">
            <w:pPr>
              <w:tabs>
                <w:tab w:val="left" w:pos="3969"/>
                <w:tab w:val="left" w:pos="5529"/>
                <w:tab w:val="left" w:pos="9072"/>
              </w:tabs>
              <w:ind w:right="-587"/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F46F60" w:rsidRPr="00F46F60" w:rsidTr="00F46F60">
        <w:trPr>
          <w:trHeight w:val="1330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60" w:rsidRPr="00F46F60" w:rsidRDefault="00F46F60" w:rsidP="00F46F60">
            <w:pPr>
              <w:tabs>
                <w:tab w:val="left" w:pos="3969"/>
                <w:tab w:val="left" w:pos="5529"/>
                <w:tab w:val="left" w:pos="9072"/>
              </w:tabs>
              <w:rPr>
                <w:rFonts w:ascii="Times New Roman" w:hAnsi="Times New Roman" w:cs="Times New Roman"/>
                <w:lang w:val="hu" w:eastAsia="hu-H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60" w:rsidRPr="00F46F60" w:rsidRDefault="00F46F60" w:rsidP="00F46F60">
            <w:pPr>
              <w:tabs>
                <w:tab w:val="left" w:pos="3969"/>
                <w:tab w:val="left" w:pos="5529"/>
                <w:tab w:val="left" w:pos="9072"/>
              </w:tabs>
              <w:jc w:val="center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F46F60">
              <w:rPr>
                <w:rFonts w:ascii="Times New Roman" w:eastAsia="Calibri" w:hAnsi="Times New Roman" w:cs="Times New Roman"/>
                <w:lang w:val="hu" w:eastAsia="hu-HU"/>
              </w:rPr>
              <w:t>állandó lakása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F60" w:rsidRPr="00F46F60" w:rsidRDefault="00F46F60" w:rsidP="00F46F60">
            <w:pPr>
              <w:tabs>
                <w:tab w:val="left" w:pos="3969"/>
                <w:tab w:val="left" w:pos="5529"/>
                <w:tab w:val="left" w:pos="9072"/>
              </w:tabs>
              <w:ind w:right="-587"/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F46F60" w:rsidRPr="00F46F60" w:rsidTr="00F46F60">
        <w:trPr>
          <w:trHeight w:val="941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60" w:rsidRPr="00F46F60" w:rsidRDefault="00F46F60" w:rsidP="00F46F60">
            <w:pPr>
              <w:tabs>
                <w:tab w:val="left" w:pos="3969"/>
                <w:tab w:val="left" w:pos="5529"/>
                <w:tab w:val="left" w:pos="9072"/>
              </w:tabs>
              <w:rPr>
                <w:rFonts w:ascii="Times New Roman" w:hAnsi="Times New Roman" w:cs="Times New Roman"/>
                <w:lang w:val="hu" w:eastAsia="hu-H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F60" w:rsidRPr="00F46F60" w:rsidRDefault="00F46F60" w:rsidP="00F46F60">
            <w:pPr>
              <w:tabs>
                <w:tab w:val="left" w:pos="3969"/>
                <w:tab w:val="left" w:pos="5529"/>
                <w:tab w:val="left" w:pos="9072"/>
              </w:tabs>
              <w:spacing w:line="398" w:lineRule="exact"/>
              <w:jc w:val="center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F46F60">
              <w:rPr>
                <w:rFonts w:ascii="Times New Roman" w:eastAsia="Calibri" w:hAnsi="Times New Roman" w:cs="Times New Roman"/>
                <w:lang w:val="hu" w:eastAsia="hu-HU"/>
              </w:rPr>
              <w:t>személyi igazolvány száma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F60" w:rsidRPr="00F46F60" w:rsidRDefault="00F46F60" w:rsidP="00F46F60">
            <w:pPr>
              <w:tabs>
                <w:tab w:val="left" w:pos="3969"/>
                <w:tab w:val="left" w:pos="5529"/>
                <w:tab w:val="left" w:pos="9072"/>
              </w:tabs>
              <w:ind w:right="-587"/>
              <w:rPr>
                <w:rFonts w:ascii="Times New Roman" w:hAnsi="Times New Roman" w:cs="Times New Roman"/>
                <w:lang w:val="hu" w:eastAsia="hu-HU"/>
              </w:rPr>
            </w:pPr>
          </w:p>
        </w:tc>
      </w:tr>
    </w:tbl>
    <w:p w:rsidR="000048AD" w:rsidRDefault="000048AD" w:rsidP="00F46F60">
      <w:pPr>
        <w:tabs>
          <w:tab w:val="left" w:pos="3969"/>
          <w:tab w:val="left" w:pos="5529"/>
          <w:tab w:val="left" w:pos="9072"/>
        </w:tabs>
        <w:rPr>
          <w:rFonts w:ascii="Times New Roman" w:eastAsia="Calibri" w:hAnsi="Times New Roman" w:cs="Times New Roman"/>
          <w:lang w:val="hu" w:eastAsia="hu-HU"/>
        </w:rPr>
      </w:pPr>
    </w:p>
    <w:p w:rsidR="000048AD" w:rsidRDefault="000048AD" w:rsidP="00256A27">
      <w:pPr>
        <w:rPr>
          <w:rFonts w:ascii="Times New Roman" w:eastAsia="Calibri" w:hAnsi="Times New Roman" w:cs="Times New Roman"/>
          <w:lang w:val="hu" w:eastAsia="hu-HU"/>
        </w:rPr>
      </w:pPr>
    </w:p>
    <w:p w:rsidR="001B2FCE" w:rsidRDefault="001B2FCE" w:rsidP="00256A27">
      <w:pPr>
        <w:rPr>
          <w:rFonts w:ascii="Times New Roman" w:eastAsia="Calibri" w:hAnsi="Times New Roman" w:cs="Times New Roman"/>
          <w:lang w:val="hu" w:eastAsia="hu-HU"/>
        </w:rPr>
      </w:pPr>
    </w:p>
    <w:p w:rsidR="001B2FCE" w:rsidRDefault="001B2FCE" w:rsidP="00256A27">
      <w:pPr>
        <w:rPr>
          <w:rFonts w:ascii="Times New Roman" w:eastAsia="Calibri" w:hAnsi="Times New Roman" w:cs="Times New Roman"/>
          <w:lang w:val="hu" w:eastAsia="hu-HU"/>
        </w:rPr>
      </w:pPr>
    </w:p>
    <w:p w:rsidR="001B2FCE" w:rsidRDefault="001B2FCE" w:rsidP="00256A27">
      <w:pPr>
        <w:rPr>
          <w:rFonts w:ascii="Times New Roman" w:eastAsia="Calibri" w:hAnsi="Times New Roman" w:cs="Times New Roman"/>
          <w:lang w:val="hu" w:eastAsia="hu-HU"/>
        </w:rPr>
      </w:pPr>
    </w:p>
    <w:p w:rsidR="006C79CF" w:rsidRDefault="006C79CF" w:rsidP="006C79CF">
      <w:pPr>
        <w:rPr>
          <w:rFonts w:ascii="Times New Roman" w:eastAsia="Calibri" w:hAnsi="Times New Roman" w:cs="Times New Roman"/>
          <w:lang w:val="hu" w:eastAsia="hu-HU"/>
        </w:rPr>
      </w:pPr>
      <w:r w:rsidRPr="000048AD">
        <w:rPr>
          <w:rFonts w:ascii="Times New Roman" w:eastAsia="Calibri" w:hAnsi="Times New Roman" w:cs="Times New Roman"/>
          <w:lang w:val="hu" w:eastAsia="hu-HU"/>
        </w:rPr>
        <w:t xml:space="preserve">A meghatalmazás kelte: ________ év ______ hó ______ </w:t>
      </w:r>
      <w:proofErr w:type="spellStart"/>
      <w:r w:rsidRPr="000048AD">
        <w:rPr>
          <w:rFonts w:ascii="Times New Roman" w:eastAsia="Calibri" w:hAnsi="Times New Roman" w:cs="Times New Roman"/>
          <w:lang w:val="hu" w:eastAsia="hu-HU"/>
        </w:rPr>
        <w:t>-n</w:t>
      </w:r>
      <w:proofErr w:type="spellEnd"/>
    </w:p>
    <w:p w:rsidR="001B2FCE" w:rsidRDefault="001B2FCE">
      <w:pPr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br w:type="page"/>
      </w:r>
    </w:p>
    <w:p w:rsidR="006E375A" w:rsidRDefault="006E375A" w:rsidP="006E375A">
      <w:pPr>
        <w:pStyle w:val="Cmsor1"/>
        <w:jc w:val="center"/>
        <w:rPr>
          <w:rFonts w:ascii="Times New Roman" w:hAnsi="Times New Roman" w:cs="Times New Roman"/>
          <w:sz w:val="28"/>
          <w:szCs w:val="28"/>
        </w:rPr>
      </w:pPr>
      <w:bookmarkStart w:id="88" w:name="_Toc386095407"/>
      <w:r w:rsidRPr="00B565BD">
        <w:rPr>
          <w:rFonts w:ascii="Times New Roman" w:hAnsi="Times New Roman" w:cs="Times New Roman"/>
          <w:sz w:val="28"/>
          <w:szCs w:val="28"/>
        </w:rPr>
        <w:lastRenderedPageBreak/>
        <w:t>P</w:t>
      </w:r>
      <w:r>
        <w:rPr>
          <w:rFonts w:ascii="Times New Roman" w:hAnsi="Times New Roman" w:cs="Times New Roman"/>
          <w:sz w:val="28"/>
          <w:szCs w:val="28"/>
        </w:rPr>
        <w:t xml:space="preserve">énztári és pénzkezelési szabályzat </w:t>
      </w:r>
      <w:r w:rsidR="009573A3">
        <w:rPr>
          <w:rFonts w:ascii="Times New Roman" w:hAnsi="Times New Roman" w:cs="Times New Roman"/>
          <w:sz w:val="28"/>
          <w:szCs w:val="28"/>
        </w:rPr>
        <w:t>8</w:t>
      </w:r>
      <w:r w:rsidRPr="00B565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számú melléklete</w:t>
      </w:r>
      <w:bookmarkEnd w:id="88"/>
    </w:p>
    <w:p w:rsidR="000048AD" w:rsidRPr="00067776" w:rsidRDefault="000048AD" w:rsidP="00067776">
      <w:pPr>
        <w:rPr>
          <w:rFonts w:ascii="Times New Roman" w:eastAsia="Calibri" w:hAnsi="Times New Roman" w:cs="Times New Roman"/>
          <w:lang w:val="hu" w:eastAsia="hu-HU"/>
        </w:rPr>
      </w:pPr>
    </w:p>
    <w:p w:rsidR="00067776" w:rsidRPr="00067776" w:rsidRDefault="00067776" w:rsidP="00067776">
      <w:pPr>
        <w:ind w:left="3800"/>
        <w:rPr>
          <w:rFonts w:ascii="Times New Roman" w:eastAsia="Calibri" w:hAnsi="Times New Roman" w:cs="Times New Roman"/>
          <w:b/>
          <w:lang w:val="hu" w:eastAsia="hu-HU"/>
        </w:rPr>
      </w:pPr>
      <w:r w:rsidRPr="00067776">
        <w:rPr>
          <w:rFonts w:ascii="Times New Roman" w:eastAsia="Calibri" w:hAnsi="Times New Roman" w:cs="Times New Roman"/>
          <w:b/>
          <w:lang w:val="hu" w:eastAsia="hu-HU"/>
        </w:rPr>
        <w:t>JEGYZŐKÖNYV</w:t>
      </w:r>
    </w:p>
    <w:p w:rsidR="00DE28AA" w:rsidRDefault="00DE28AA" w:rsidP="00067776">
      <w:pPr>
        <w:tabs>
          <w:tab w:val="left" w:leader="dot" w:pos="2310"/>
        </w:tabs>
        <w:ind w:left="20"/>
        <w:rPr>
          <w:rFonts w:ascii="Times New Roman" w:eastAsia="Calibri" w:hAnsi="Times New Roman" w:cs="Times New Roman"/>
          <w:b/>
          <w:bCs/>
          <w:lang w:val="hu" w:eastAsia="hu-HU"/>
        </w:rPr>
      </w:pPr>
      <w:bookmarkStart w:id="89" w:name="bookmark55"/>
      <w:bookmarkStart w:id="90" w:name="bookmark56"/>
    </w:p>
    <w:p w:rsidR="00067776" w:rsidRPr="00067776" w:rsidRDefault="00067776" w:rsidP="00DE28AA">
      <w:pPr>
        <w:tabs>
          <w:tab w:val="left" w:leader="dot" w:pos="2310"/>
        </w:tabs>
        <w:ind w:left="993" w:hanging="993"/>
        <w:rPr>
          <w:rFonts w:ascii="Times New Roman" w:eastAsia="Calibri" w:hAnsi="Times New Roman" w:cs="Times New Roman"/>
          <w:lang w:val="hu" w:eastAsia="hu-HU"/>
        </w:rPr>
      </w:pPr>
      <w:r w:rsidRPr="00067776">
        <w:rPr>
          <w:rFonts w:ascii="Times New Roman" w:eastAsia="Calibri" w:hAnsi="Times New Roman" w:cs="Times New Roman"/>
          <w:b/>
          <w:bCs/>
          <w:lang w:val="hu" w:eastAsia="hu-HU"/>
        </w:rPr>
        <w:t>Készült:</w:t>
      </w:r>
      <w:r w:rsidRPr="00067776">
        <w:rPr>
          <w:rFonts w:ascii="Times New Roman" w:eastAsia="Calibri" w:hAnsi="Times New Roman" w:cs="Times New Roman"/>
          <w:lang w:val="hu" w:eastAsia="hu-HU"/>
        </w:rPr>
        <w:t xml:space="preserve"> 20</w:t>
      </w:r>
      <w:proofErr w:type="gramStart"/>
      <w:r w:rsidRPr="00067776">
        <w:rPr>
          <w:rFonts w:ascii="Times New Roman" w:eastAsia="Calibri" w:hAnsi="Times New Roman" w:cs="Times New Roman"/>
          <w:lang w:val="hu" w:eastAsia="hu-HU"/>
        </w:rPr>
        <w:t>....</w:t>
      </w:r>
      <w:proofErr w:type="gramEnd"/>
      <w:r w:rsidRPr="00067776">
        <w:rPr>
          <w:rFonts w:ascii="Times New Roman" w:eastAsia="Calibri" w:hAnsi="Times New Roman" w:cs="Times New Roman"/>
          <w:lang w:val="hu" w:eastAsia="hu-HU"/>
        </w:rPr>
        <w:t xml:space="preserve"> év</w:t>
      </w:r>
      <w:r w:rsidRPr="00067776">
        <w:rPr>
          <w:rFonts w:ascii="Times New Roman" w:eastAsia="Calibri" w:hAnsi="Times New Roman" w:cs="Times New Roman"/>
          <w:lang w:val="hu" w:eastAsia="hu-HU"/>
        </w:rPr>
        <w:tab/>
        <w:t xml:space="preserve">hó ....nap alkalmával </w:t>
      </w:r>
      <w:r w:rsidR="00DE28AA">
        <w:rPr>
          <w:rFonts w:ascii="Times New Roman" w:eastAsia="Calibri" w:hAnsi="Times New Roman" w:cs="Times New Roman"/>
          <w:lang w:val="hu" w:eastAsia="hu-HU"/>
        </w:rPr>
        <w:t>Tápiógyörgye</w:t>
      </w:r>
      <w:r w:rsidRPr="00067776">
        <w:rPr>
          <w:rFonts w:ascii="Times New Roman" w:eastAsia="Calibri" w:hAnsi="Times New Roman" w:cs="Times New Roman"/>
          <w:lang w:val="hu" w:eastAsia="hu-HU"/>
        </w:rPr>
        <w:t xml:space="preserve"> Önkormányzati Hivatalának</w:t>
      </w:r>
      <w:bookmarkEnd w:id="89"/>
      <w:bookmarkEnd w:id="90"/>
      <w:r w:rsidR="00DE28AA">
        <w:rPr>
          <w:rFonts w:ascii="Times New Roman" w:eastAsia="Calibri" w:hAnsi="Times New Roman" w:cs="Times New Roman"/>
          <w:lang w:val="hu" w:eastAsia="hu-HU"/>
        </w:rPr>
        <w:t xml:space="preserve"> </w:t>
      </w:r>
      <w:r w:rsidRPr="00067776">
        <w:rPr>
          <w:rFonts w:ascii="Times New Roman" w:eastAsia="Calibri" w:hAnsi="Times New Roman" w:cs="Times New Roman"/>
          <w:lang w:val="hu" w:eastAsia="hu-HU"/>
        </w:rPr>
        <w:t>pénztárhelyiségében.</w:t>
      </w:r>
    </w:p>
    <w:p w:rsidR="00DE28AA" w:rsidRDefault="00DE28AA" w:rsidP="00067776">
      <w:pPr>
        <w:ind w:left="20"/>
        <w:rPr>
          <w:rFonts w:ascii="Times New Roman" w:eastAsia="Calibri" w:hAnsi="Times New Roman" w:cs="Times New Roman"/>
          <w:b/>
          <w:bCs/>
          <w:lang w:val="hu" w:eastAsia="hu-HU"/>
        </w:rPr>
      </w:pPr>
    </w:p>
    <w:p w:rsidR="00067776" w:rsidRPr="00067776" w:rsidRDefault="00067776" w:rsidP="00067776">
      <w:pPr>
        <w:ind w:left="20"/>
        <w:rPr>
          <w:rFonts w:ascii="Times New Roman" w:eastAsia="Calibri" w:hAnsi="Times New Roman" w:cs="Times New Roman"/>
          <w:lang w:val="hu" w:eastAsia="hu-HU"/>
        </w:rPr>
      </w:pPr>
      <w:r w:rsidRPr="00067776">
        <w:rPr>
          <w:rFonts w:ascii="Times New Roman" w:eastAsia="Calibri" w:hAnsi="Times New Roman" w:cs="Times New Roman"/>
          <w:b/>
          <w:bCs/>
          <w:lang w:val="hu" w:eastAsia="hu-HU"/>
        </w:rPr>
        <w:t>Tárgy:</w:t>
      </w:r>
      <w:r w:rsidRPr="00067776">
        <w:rPr>
          <w:rFonts w:ascii="Times New Roman" w:eastAsia="Calibri" w:hAnsi="Times New Roman" w:cs="Times New Roman"/>
          <w:lang w:val="hu" w:eastAsia="hu-HU"/>
        </w:rPr>
        <w:t xml:space="preserve"> Pénztárellenőrzés</w:t>
      </w:r>
    </w:p>
    <w:p w:rsidR="00DE28AA" w:rsidRDefault="00DE28AA" w:rsidP="00067776">
      <w:pPr>
        <w:tabs>
          <w:tab w:val="left" w:pos="2142"/>
          <w:tab w:val="left" w:leader="underscore" w:pos="4777"/>
          <w:tab w:val="left" w:pos="4940"/>
        </w:tabs>
        <w:ind w:left="20"/>
        <w:rPr>
          <w:rFonts w:ascii="Times New Roman" w:eastAsia="Calibri" w:hAnsi="Times New Roman" w:cs="Times New Roman"/>
          <w:b/>
          <w:bCs/>
          <w:lang w:val="hu" w:eastAsia="hu-HU"/>
        </w:rPr>
      </w:pPr>
    </w:p>
    <w:p w:rsidR="00067776" w:rsidRPr="00067776" w:rsidRDefault="00067776" w:rsidP="00DE28AA">
      <w:pPr>
        <w:tabs>
          <w:tab w:val="left" w:pos="2142"/>
          <w:tab w:val="left" w:leader="underscore" w:pos="4777"/>
          <w:tab w:val="left" w:pos="4940"/>
        </w:tabs>
        <w:spacing w:line="360" w:lineRule="auto"/>
        <w:ind w:left="20"/>
        <w:rPr>
          <w:rFonts w:ascii="Times New Roman" w:eastAsia="Calibri" w:hAnsi="Times New Roman" w:cs="Times New Roman"/>
          <w:lang w:val="hu" w:eastAsia="hu-HU"/>
        </w:rPr>
      </w:pPr>
      <w:r w:rsidRPr="00067776">
        <w:rPr>
          <w:rFonts w:ascii="Times New Roman" w:eastAsia="Calibri" w:hAnsi="Times New Roman" w:cs="Times New Roman"/>
          <w:b/>
          <w:bCs/>
          <w:lang w:val="hu" w:eastAsia="hu-HU"/>
        </w:rPr>
        <w:t>Jelen vannak:</w:t>
      </w:r>
      <w:r w:rsidRPr="00067776">
        <w:rPr>
          <w:rFonts w:ascii="Times New Roman" w:eastAsia="Calibri" w:hAnsi="Times New Roman" w:cs="Times New Roman"/>
          <w:lang w:val="hu" w:eastAsia="hu-HU"/>
        </w:rPr>
        <w:tab/>
      </w:r>
      <w:r w:rsidRPr="00067776">
        <w:rPr>
          <w:rFonts w:ascii="Times New Roman" w:eastAsia="Calibri" w:hAnsi="Times New Roman" w:cs="Times New Roman"/>
          <w:lang w:val="hu" w:eastAsia="hu-HU"/>
        </w:rPr>
        <w:tab/>
      </w:r>
      <w:r w:rsidRPr="00067776">
        <w:rPr>
          <w:rFonts w:ascii="Times New Roman" w:eastAsia="Calibri" w:hAnsi="Times New Roman" w:cs="Times New Roman"/>
          <w:lang w:val="hu" w:eastAsia="hu-HU"/>
        </w:rPr>
        <w:tab/>
        <w:t>pénztár ellenőr</w:t>
      </w:r>
    </w:p>
    <w:p w:rsidR="00067776" w:rsidRPr="00067776" w:rsidRDefault="00067776" w:rsidP="00DE28AA">
      <w:pPr>
        <w:tabs>
          <w:tab w:val="left" w:leader="underscore" w:pos="4795"/>
          <w:tab w:val="left" w:pos="4906"/>
        </w:tabs>
        <w:spacing w:line="360" w:lineRule="auto"/>
        <w:ind w:left="2160"/>
        <w:rPr>
          <w:rFonts w:ascii="Times New Roman" w:eastAsia="Calibri" w:hAnsi="Times New Roman" w:cs="Times New Roman"/>
          <w:lang w:val="hu" w:eastAsia="hu-HU"/>
        </w:rPr>
      </w:pPr>
      <w:r w:rsidRPr="00067776">
        <w:rPr>
          <w:rFonts w:ascii="Times New Roman" w:eastAsia="Calibri" w:hAnsi="Times New Roman" w:cs="Times New Roman"/>
          <w:lang w:val="hu" w:eastAsia="hu-HU"/>
        </w:rPr>
        <w:tab/>
      </w:r>
      <w:r w:rsidRPr="00067776">
        <w:rPr>
          <w:rFonts w:ascii="Times New Roman" w:eastAsia="Calibri" w:hAnsi="Times New Roman" w:cs="Times New Roman"/>
          <w:lang w:val="hu" w:eastAsia="hu-HU"/>
        </w:rPr>
        <w:tab/>
      </w:r>
      <w:proofErr w:type="gramStart"/>
      <w:r w:rsidRPr="00067776">
        <w:rPr>
          <w:rFonts w:ascii="Times New Roman" w:eastAsia="Calibri" w:hAnsi="Times New Roman" w:cs="Times New Roman"/>
          <w:lang w:val="hu" w:eastAsia="hu-HU"/>
        </w:rPr>
        <w:t>pénztáros</w:t>
      </w:r>
      <w:proofErr w:type="gramEnd"/>
    </w:p>
    <w:p w:rsidR="00067776" w:rsidRPr="00067776" w:rsidRDefault="00067776" w:rsidP="00DE28AA">
      <w:pPr>
        <w:tabs>
          <w:tab w:val="left" w:leader="underscore" w:pos="4790"/>
          <w:tab w:val="left" w:pos="4954"/>
        </w:tabs>
        <w:spacing w:line="360" w:lineRule="auto"/>
        <w:ind w:left="2160"/>
        <w:rPr>
          <w:rFonts w:ascii="Times New Roman" w:eastAsia="Calibri" w:hAnsi="Times New Roman" w:cs="Times New Roman"/>
          <w:lang w:val="hu" w:eastAsia="hu-HU"/>
        </w:rPr>
      </w:pPr>
      <w:r w:rsidRPr="00067776">
        <w:rPr>
          <w:rFonts w:ascii="Times New Roman" w:eastAsia="Calibri" w:hAnsi="Times New Roman" w:cs="Times New Roman"/>
          <w:lang w:val="hu" w:eastAsia="hu-HU"/>
        </w:rPr>
        <w:tab/>
      </w:r>
      <w:r w:rsidRPr="00067776">
        <w:rPr>
          <w:rFonts w:ascii="Times New Roman" w:eastAsia="Calibri" w:hAnsi="Times New Roman" w:cs="Times New Roman"/>
          <w:lang w:val="hu" w:eastAsia="hu-HU"/>
        </w:rPr>
        <w:tab/>
      </w:r>
      <w:proofErr w:type="gramStart"/>
      <w:r w:rsidR="00DE28AA" w:rsidRPr="00110622">
        <w:rPr>
          <w:rFonts w:ascii="Times New Roman" w:eastAsia="Calibri" w:hAnsi="Times New Roman" w:cs="Times New Roman"/>
          <w:lang w:val="hu" w:eastAsia="hu-HU"/>
        </w:rPr>
        <w:t>pénzügyi</w:t>
      </w:r>
      <w:proofErr w:type="gramEnd"/>
      <w:r w:rsidR="00DE28AA" w:rsidRPr="00110622">
        <w:rPr>
          <w:rFonts w:ascii="Times New Roman" w:eastAsia="Calibri" w:hAnsi="Times New Roman" w:cs="Times New Roman"/>
          <w:lang w:val="hu" w:eastAsia="hu-HU"/>
        </w:rPr>
        <w:t xml:space="preserve"> irodavezető</w:t>
      </w:r>
    </w:p>
    <w:p w:rsidR="00DE28AA" w:rsidRDefault="00DE28AA" w:rsidP="00110622">
      <w:pPr>
        <w:ind w:left="20"/>
        <w:rPr>
          <w:rFonts w:ascii="Times New Roman" w:eastAsia="Calibri" w:hAnsi="Times New Roman" w:cs="Times New Roman"/>
          <w:lang w:val="hu" w:eastAsia="hu-HU"/>
        </w:rPr>
      </w:pPr>
    </w:p>
    <w:p w:rsidR="00067776" w:rsidRPr="00067776" w:rsidRDefault="00067776" w:rsidP="00E85A87">
      <w:pPr>
        <w:ind w:left="20"/>
        <w:jc w:val="both"/>
        <w:rPr>
          <w:rFonts w:ascii="Times New Roman" w:eastAsia="Calibri" w:hAnsi="Times New Roman" w:cs="Times New Roman"/>
          <w:lang w:val="hu" w:eastAsia="hu-HU"/>
        </w:rPr>
      </w:pPr>
      <w:r w:rsidRPr="00067776">
        <w:rPr>
          <w:rFonts w:ascii="Times New Roman" w:eastAsia="Calibri" w:hAnsi="Times New Roman" w:cs="Times New Roman"/>
          <w:lang w:val="hu" w:eastAsia="hu-HU"/>
        </w:rPr>
        <w:t>A Hivatal házipénztárán keresztül lebonyolított készpénzforgalom szabályszerű végrehajtását</w:t>
      </w:r>
      <w:r w:rsidR="00E85A87">
        <w:rPr>
          <w:rFonts w:ascii="Times New Roman" w:eastAsia="Calibri" w:hAnsi="Times New Roman" w:cs="Times New Roman"/>
          <w:lang w:val="hu" w:eastAsia="hu-HU"/>
        </w:rPr>
        <w:t xml:space="preserve"> </w:t>
      </w:r>
      <w:r w:rsidRPr="00067776">
        <w:rPr>
          <w:rFonts w:ascii="Times New Roman" w:eastAsia="Calibri" w:hAnsi="Times New Roman" w:cs="Times New Roman"/>
          <w:lang w:val="hu" w:eastAsia="hu-HU"/>
        </w:rPr>
        <w:t>a 20</w:t>
      </w:r>
      <w:r w:rsidRPr="00067776">
        <w:rPr>
          <w:rFonts w:ascii="Times New Roman" w:eastAsia="Calibri" w:hAnsi="Times New Roman" w:cs="Times New Roman"/>
          <w:lang w:val="hu" w:eastAsia="hu-HU"/>
        </w:rPr>
        <w:tab/>
        <w:t xml:space="preserve"> /hó/</w:t>
      </w:r>
      <w:r w:rsidRPr="00067776">
        <w:rPr>
          <w:rFonts w:ascii="Times New Roman" w:eastAsia="Calibri" w:hAnsi="Times New Roman" w:cs="Times New Roman"/>
          <w:lang w:val="hu" w:eastAsia="hu-HU"/>
        </w:rPr>
        <w:tab/>
        <w:t xml:space="preserve"> /napjától/ a 20</w:t>
      </w:r>
      <w:r w:rsidRPr="00067776">
        <w:rPr>
          <w:rFonts w:ascii="Times New Roman" w:eastAsia="Calibri" w:hAnsi="Times New Roman" w:cs="Times New Roman"/>
          <w:lang w:val="hu" w:eastAsia="hu-HU"/>
        </w:rPr>
        <w:tab/>
        <w:t xml:space="preserve"> /hó/</w:t>
      </w:r>
      <w:r w:rsidRPr="00067776">
        <w:rPr>
          <w:rFonts w:ascii="Times New Roman" w:eastAsia="Calibri" w:hAnsi="Times New Roman" w:cs="Times New Roman"/>
          <w:lang w:val="hu" w:eastAsia="hu-HU"/>
        </w:rPr>
        <w:tab/>
        <w:t>/napjáig/ terjedő időszakra vonatkozóan</w:t>
      </w:r>
      <w:r w:rsidR="00E85A87">
        <w:rPr>
          <w:rFonts w:ascii="Times New Roman" w:eastAsia="Calibri" w:hAnsi="Times New Roman" w:cs="Times New Roman"/>
          <w:lang w:val="hu" w:eastAsia="hu-HU"/>
        </w:rPr>
        <w:t xml:space="preserve"> </w:t>
      </w:r>
      <w:r w:rsidRPr="00067776">
        <w:rPr>
          <w:rFonts w:ascii="Times New Roman" w:eastAsia="Calibri" w:hAnsi="Times New Roman" w:cs="Times New Roman"/>
          <w:lang w:val="hu" w:eastAsia="hu-HU"/>
        </w:rPr>
        <w:t>ellenőriztük. Az ellenőrzés az alábbi tevékenységekre terjedt ki:</w:t>
      </w:r>
    </w:p>
    <w:p w:rsidR="00067776" w:rsidRPr="00067776" w:rsidRDefault="00067776" w:rsidP="00EA243A">
      <w:pPr>
        <w:numPr>
          <w:ilvl w:val="0"/>
          <w:numId w:val="11"/>
        </w:numPr>
        <w:tabs>
          <w:tab w:val="left" w:pos="1268"/>
        </w:tabs>
        <w:ind w:left="426" w:hanging="426"/>
        <w:jc w:val="both"/>
        <w:rPr>
          <w:rFonts w:ascii="Times New Roman" w:eastAsia="Calibri" w:hAnsi="Times New Roman" w:cs="Times New Roman"/>
          <w:lang w:val="hu" w:eastAsia="hu-HU"/>
        </w:rPr>
      </w:pPr>
      <w:r w:rsidRPr="00067776">
        <w:rPr>
          <w:rFonts w:ascii="Times New Roman" w:eastAsia="Calibri" w:hAnsi="Times New Roman" w:cs="Times New Roman"/>
          <w:lang w:val="hu" w:eastAsia="hu-HU"/>
        </w:rPr>
        <w:t>a szabályzatban meghatározott pénztárellenőri feladatok végrehajtására;</w:t>
      </w:r>
    </w:p>
    <w:p w:rsidR="00067776" w:rsidRPr="00067776" w:rsidRDefault="00067776" w:rsidP="00EA243A">
      <w:pPr>
        <w:numPr>
          <w:ilvl w:val="0"/>
          <w:numId w:val="11"/>
        </w:numPr>
        <w:tabs>
          <w:tab w:val="left" w:pos="1268"/>
        </w:tabs>
        <w:ind w:left="426" w:right="20" w:hanging="426"/>
        <w:jc w:val="both"/>
        <w:rPr>
          <w:rFonts w:ascii="Times New Roman" w:eastAsia="Calibri" w:hAnsi="Times New Roman" w:cs="Times New Roman"/>
          <w:lang w:val="hu" w:eastAsia="hu-HU"/>
        </w:rPr>
      </w:pPr>
      <w:r w:rsidRPr="00067776">
        <w:rPr>
          <w:rFonts w:ascii="Times New Roman" w:eastAsia="Calibri" w:hAnsi="Times New Roman" w:cs="Times New Roman"/>
          <w:lang w:val="hu" w:eastAsia="hu-HU"/>
        </w:rPr>
        <w:t>a bevételi és kiadási pénztárbizonylatok szigorú számadású nyomtatványként történő nyilvántartására;</w:t>
      </w:r>
    </w:p>
    <w:p w:rsidR="00067776" w:rsidRDefault="00067776" w:rsidP="00EA243A">
      <w:pPr>
        <w:numPr>
          <w:ilvl w:val="0"/>
          <w:numId w:val="11"/>
        </w:numPr>
        <w:tabs>
          <w:tab w:val="left" w:pos="1268"/>
        </w:tabs>
        <w:ind w:left="426" w:right="20" w:hanging="426"/>
        <w:jc w:val="both"/>
        <w:rPr>
          <w:rFonts w:ascii="Times New Roman" w:eastAsia="Calibri" w:hAnsi="Times New Roman" w:cs="Times New Roman"/>
          <w:lang w:val="hu" w:eastAsia="hu-HU"/>
        </w:rPr>
      </w:pPr>
      <w:r w:rsidRPr="00067776">
        <w:rPr>
          <w:rFonts w:ascii="Times New Roman" w:eastAsia="Calibri" w:hAnsi="Times New Roman" w:cs="Times New Roman"/>
          <w:lang w:val="hu" w:eastAsia="hu-HU"/>
        </w:rPr>
        <w:t>a bevételi és kiadási pénztárbizonylatokon az ellenőrzési jogkört gyakorlók (ellenjegyző, érvényesítő, szakmai teljesítést igazoló) feladatának végrehajtására;</w:t>
      </w:r>
    </w:p>
    <w:p w:rsidR="00EA243A" w:rsidRPr="00067776" w:rsidRDefault="00EA243A" w:rsidP="00EA243A">
      <w:pPr>
        <w:numPr>
          <w:ilvl w:val="0"/>
          <w:numId w:val="11"/>
        </w:numPr>
        <w:tabs>
          <w:tab w:val="left" w:pos="1268"/>
        </w:tabs>
        <w:ind w:left="426" w:right="20" w:hanging="426"/>
        <w:jc w:val="both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 xml:space="preserve">Stb. </w:t>
      </w:r>
    </w:p>
    <w:p w:rsidR="00E319CB" w:rsidRPr="00110622" w:rsidRDefault="00E319CB" w:rsidP="00110622">
      <w:pPr>
        <w:rPr>
          <w:rFonts w:ascii="Times New Roman" w:eastAsia="Calibri" w:hAnsi="Times New Roman" w:cs="Times New Roman"/>
          <w:lang w:val="hu" w:eastAsia="hu-HU"/>
        </w:rPr>
      </w:pPr>
    </w:p>
    <w:p w:rsidR="006E375A" w:rsidRPr="00110622" w:rsidRDefault="00067776" w:rsidP="00110622">
      <w:pPr>
        <w:rPr>
          <w:rFonts w:ascii="Times New Roman" w:eastAsia="Calibri" w:hAnsi="Times New Roman" w:cs="Times New Roman"/>
          <w:lang w:val="hu" w:eastAsia="hu-HU"/>
        </w:rPr>
      </w:pPr>
      <w:r w:rsidRPr="00110622">
        <w:rPr>
          <w:rFonts w:ascii="Times New Roman" w:hAnsi="Times New Roman" w:cs="Times New Roman"/>
        </w:rPr>
        <w:t>Ellenőrzés eredményei:</w:t>
      </w:r>
    </w:p>
    <w:p w:rsidR="00067776" w:rsidRPr="00110622" w:rsidRDefault="00067776" w:rsidP="00110622">
      <w:pPr>
        <w:rPr>
          <w:rFonts w:ascii="Times New Roman" w:eastAsia="Calibri" w:hAnsi="Times New Roman" w:cs="Times New Roman"/>
          <w:lang w:val="hu" w:eastAsia="hu-HU"/>
        </w:rPr>
      </w:pPr>
      <w:r w:rsidRPr="0011062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776" w:rsidRPr="00110622" w:rsidRDefault="00067776" w:rsidP="00110622">
      <w:pPr>
        <w:rPr>
          <w:rFonts w:ascii="Times New Roman" w:eastAsia="Calibri" w:hAnsi="Times New Roman" w:cs="Times New Roman"/>
          <w:lang w:val="hu" w:eastAsia="hu-HU"/>
        </w:rPr>
      </w:pPr>
    </w:p>
    <w:p w:rsidR="00067776" w:rsidRPr="00110622" w:rsidRDefault="00067776" w:rsidP="00110622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110622">
        <w:rPr>
          <w:rFonts w:ascii="Times New Roman" w:hAnsi="Times New Roman" w:cs="Times New Roman"/>
        </w:rPr>
        <w:t>k.m.f</w:t>
      </w:r>
      <w:proofErr w:type="spellEnd"/>
      <w:r w:rsidRPr="00110622">
        <w:rPr>
          <w:rFonts w:ascii="Times New Roman" w:hAnsi="Times New Roman" w:cs="Times New Roman"/>
        </w:rPr>
        <w:t>.</w:t>
      </w:r>
      <w:proofErr w:type="gramEnd"/>
    </w:p>
    <w:p w:rsidR="00067776" w:rsidRPr="00110622" w:rsidRDefault="00067776" w:rsidP="00110622">
      <w:pPr>
        <w:rPr>
          <w:rFonts w:ascii="Times New Roman" w:hAnsi="Times New Roman" w:cs="Times New Roman"/>
        </w:rPr>
      </w:pPr>
    </w:p>
    <w:p w:rsidR="00067776" w:rsidRPr="00110622" w:rsidRDefault="00067776" w:rsidP="00110622">
      <w:pPr>
        <w:rPr>
          <w:rFonts w:ascii="Times New Roman" w:hAnsi="Times New Roman" w:cs="Times New Roman"/>
        </w:rPr>
      </w:pPr>
    </w:p>
    <w:p w:rsidR="00067776" w:rsidRPr="00110622" w:rsidRDefault="00067776" w:rsidP="00110622">
      <w:pPr>
        <w:rPr>
          <w:rFonts w:ascii="Times New Roman" w:eastAsia="Calibri" w:hAnsi="Times New Roman" w:cs="Times New Roman"/>
          <w:lang w:val="hu" w:eastAsia="hu-HU"/>
        </w:rPr>
      </w:pPr>
    </w:p>
    <w:p w:rsidR="00067776" w:rsidRPr="00110622" w:rsidRDefault="00067776" w:rsidP="00110622">
      <w:pPr>
        <w:rPr>
          <w:rFonts w:ascii="Times New Roman" w:eastAsia="Calibri" w:hAnsi="Times New Roman" w:cs="Times New Roman"/>
          <w:lang w:val="hu" w:eastAsia="hu-HU"/>
        </w:rPr>
      </w:pPr>
    </w:p>
    <w:p w:rsidR="00067776" w:rsidRPr="00110622" w:rsidRDefault="00067776" w:rsidP="00110622">
      <w:pPr>
        <w:rPr>
          <w:rFonts w:ascii="Times New Roman" w:eastAsia="Calibri" w:hAnsi="Times New Roman" w:cs="Times New Roman"/>
          <w:lang w:val="hu" w:eastAsia="hu-HU"/>
        </w:rPr>
      </w:pPr>
      <w:r w:rsidRPr="00110622">
        <w:rPr>
          <w:rFonts w:ascii="Times New Roman" w:eastAsia="Calibri" w:hAnsi="Times New Roman" w:cs="Times New Roman"/>
          <w:lang w:val="hu" w:eastAsia="hu-HU"/>
        </w:rPr>
        <w:t>_________________</w:t>
      </w:r>
      <w:r w:rsidRPr="00110622">
        <w:rPr>
          <w:rFonts w:ascii="Times New Roman" w:eastAsia="Calibri" w:hAnsi="Times New Roman" w:cs="Times New Roman"/>
          <w:lang w:val="hu" w:eastAsia="hu-HU"/>
        </w:rPr>
        <w:tab/>
      </w:r>
      <w:r w:rsidRPr="00110622">
        <w:rPr>
          <w:rFonts w:ascii="Times New Roman" w:eastAsia="Calibri" w:hAnsi="Times New Roman" w:cs="Times New Roman"/>
          <w:lang w:val="hu" w:eastAsia="hu-HU"/>
        </w:rPr>
        <w:tab/>
        <w:t>___________________</w:t>
      </w:r>
      <w:r w:rsidRPr="00110622">
        <w:rPr>
          <w:rFonts w:ascii="Times New Roman" w:eastAsia="Calibri" w:hAnsi="Times New Roman" w:cs="Times New Roman"/>
          <w:lang w:val="hu" w:eastAsia="hu-HU"/>
        </w:rPr>
        <w:tab/>
        <w:t xml:space="preserve">       ________________________</w:t>
      </w:r>
    </w:p>
    <w:p w:rsidR="00067776" w:rsidRPr="00110622" w:rsidRDefault="00110622" w:rsidP="00110622">
      <w:pPr>
        <w:ind w:firstLine="708"/>
        <w:rPr>
          <w:rFonts w:ascii="Times New Roman" w:eastAsia="Calibri" w:hAnsi="Times New Roman" w:cs="Times New Roman"/>
          <w:lang w:val="hu" w:eastAsia="hu-HU"/>
        </w:rPr>
      </w:pPr>
      <w:proofErr w:type="gramStart"/>
      <w:r w:rsidRPr="00110622">
        <w:rPr>
          <w:rFonts w:ascii="Times New Roman" w:eastAsia="Calibri" w:hAnsi="Times New Roman" w:cs="Times New Roman"/>
          <w:lang w:val="hu" w:eastAsia="hu-HU"/>
        </w:rPr>
        <w:t>ellenőr</w:t>
      </w:r>
      <w:proofErr w:type="gramEnd"/>
      <w:r w:rsidR="00067776" w:rsidRPr="00110622">
        <w:rPr>
          <w:rFonts w:ascii="Times New Roman" w:eastAsia="Calibri" w:hAnsi="Times New Roman" w:cs="Times New Roman"/>
          <w:lang w:val="hu" w:eastAsia="hu-HU"/>
        </w:rPr>
        <w:tab/>
      </w:r>
      <w:r w:rsidR="00067776" w:rsidRPr="00110622">
        <w:rPr>
          <w:rFonts w:ascii="Times New Roman" w:eastAsia="Calibri" w:hAnsi="Times New Roman" w:cs="Times New Roman"/>
          <w:lang w:val="hu" w:eastAsia="hu-HU"/>
        </w:rPr>
        <w:tab/>
      </w:r>
      <w:r w:rsidR="00067776" w:rsidRPr="00110622">
        <w:rPr>
          <w:rFonts w:ascii="Times New Roman" w:eastAsia="Calibri" w:hAnsi="Times New Roman" w:cs="Times New Roman"/>
          <w:lang w:val="hu" w:eastAsia="hu-HU"/>
        </w:rPr>
        <w:tab/>
      </w:r>
      <w:r w:rsidR="00067776" w:rsidRPr="00110622">
        <w:rPr>
          <w:rFonts w:ascii="Times New Roman" w:eastAsia="Calibri" w:hAnsi="Times New Roman" w:cs="Times New Roman"/>
          <w:lang w:val="hu" w:eastAsia="hu-HU"/>
        </w:rPr>
        <w:tab/>
      </w:r>
      <w:r w:rsidRPr="00110622">
        <w:rPr>
          <w:rFonts w:ascii="Times New Roman" w:eastAsia="Calibri" w:hAnsi="Times New Roman" w:cs="Times New Roman"/>
          <w:lang w:val="hu" w:eastAsia="hu-HU"/>
        </w:rPr>
        <w:t>pénztáros</w:t>
      </w:r>
      <w:r w:rsidR="00067776" w:rsidRPr="00110622">
        <w:rPr>
          <w:rFonts w:ascii="Times New Roman" w:eastAsia="Calibri" w:hAnsi="Times New Roman" w:cs="Times New Roman"/>
          <w:lang w:val="hu" w:eastAsia="hu-HU"/>
        </w:rPr>
        <w:tab/>
      </w:r>
      <w:r w:rsidR="00067776" w:rsidRPr="00110622">
        <w:rPr>
          <w:rFonts w:ascii="Times New Roman" w:eastAsia="Calibri" w:hAnsi="Times New Roman" w:cs="Times New Roman"/>
          <w:lang w:val="hu" w:eastAsia="hu-HU"/>
        </w:rPr>
        <w:tab/>
      </w:r>
      <w:r w:rsidR="00067776" w:rsidRPr="00110622">
        <w:rPr>
          <w:rFonts w:ascii="Times New Roman" w:eastAsia="Calibri" w:hAnsi="Times New Roman" w:cs="Times New Roman"/>
          <w:lang w:val="hu" w:eastAsia="hu-HU"/>
        </w:rPr>
        <w:tab/>
        <w:t>pénzügyi irodavezető</w:t>
      </w:r>
    </w:p>
    <w:p w:rsidR="00067776" w:rsidRPr="00110622" w:rsidRDefault="00067776" w:rsidP="00110622">
      <w:pPr>
        <w:rPr>
          <w:rFonts w:ascii="Times New Roman" w:hAnsi="Times New Roman" w:cs="Times New Roman"/>
        </w:rPr>
      </w:pPr>
    </w:p>
    <w:p w:rsidR="00067776" w:rsidRDefault="00067776" w:rsidP="00110622">
      <w:pPr>
        <w:rPr>
          <w:rFonts w:ascii="Times New Roman" w:hAnsi="Times New Roman" w:cs="Times New Roman"/>
        </w:rPr>
      </w:pPr>
    </w:p>
    <w:p w:rsidR="00A56382" w:rsidRDefault="00A56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6382" w:rsidRDefault="00A56382" w:rsidP="00A56382">
      <w:pPr>
        <w:pStyle w:val="Cmsor1"/>
        <w:jc w:val="center"/>
        <w:rPr>
          <w:rFonts w:ascii="Times New Roman" w:hAnsi="Times New Roman" w:cs="Times New Roman"/>
          <w:sz w:val="28"/>
          <w:szCs w:val="28"/>
        </w:rPr>
      </w:pPr>
      <w:bookmarkStart w:id="91" w:name="_Toc386095408"/>
      <w:r w:rsidRPr="00B565BD">
        <w:rPr>
          <w:rFonts w:ascii="Times New Roman" w:hAnsi="Times New Roman" w:cs="Times New Roman"/>
          <w:sz w:val="28"/>
          <w:szCs w:val="28"/>
        </w:rPr>
        <w:lastRenderedPageBreak/>
        <w:t>P</w:t>
      </w:r>
      <w:r>
        <w:rPr>
          <w:rFonts w:ascii="Times New Roman" w:hAnsi="Times New Roman" w:cs="Times New Roman"/>
          <w:sz w:val="28"/>
          <w:szCs w:val="28"/>
        </w:rPr>
        <w:t xml:space="preserve">énztári és pénzkezelési szabályzat </w:t>
      </w:r>
      <w:r w:rsidR="009573A3">
        <w:rPr>
          <w:rFonts w:ascii="Times New Roman" w:hAnsi="Times New Roman" w:cs="Times New Roman"/>
          <w:sz w:val="28"/>
          <w:szCs w:val="28"/>
        </w:rPr>
        <w:t>9</w:t>
      </w:r>
      <w:r w:rsidRPr="00B565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számú melléklete</w:t>
      </w:r>
      <w:bookmarkEnd w:id="91"/>
    </w:p>
    <w:p w:rsidR="00A56382" w:rsidRDefault="00A56382" w:rsidP="00110622">
      <w:pPr>
        <w:rPr>
          <w:rFonts w:ascii="Times New Roman" w:hAnsi="Times New Roman" w:cs="Times New Roman"/>
        </w:rPr>
      </w:pPr>
    </w:p>
    <w:p w:rsidR="00A56382" w:rsidRPr="00501241" w:rsidRDefault="00501241" w:rsidP="00501241">
      <w:pPr>
        <w:jc w:val="center"/>
        <w:rPr>
          <w:rFonts w:ascii="Times New Roman" w:hAnsi="Times New Roman" w:cs="Times New Roman"/>
          <w:b/>
        </w:rPr>
      </w:pPr>
      <w:r w:rsidRPr="00501241">
        <w:rPr>
          <w:rFonts w:ascii="Times New Roman" w:hAnsi="Times New Roman" w:cs="Times New Roman"/>
          <w:b/>
        </w:rPr>
        <w:t>Bankszámlák feletti rendelkezési jogosultak</w:t>
      </w:r>
    </w:p>
    <w:p w:rsidR="00067776" w:rsidRDefault="00067776" w:rsidP="001C3746">
      <w:pPr>
        <w:rPr>
          <w:rFonts w:ascii="Times New Roman" w:eastAsia="Calibri" w:hAnsi="Times New Roman" w:cs="Times New Roman"/>
          <w:lang w:val="hu" w:eastAsia="hu-HU"/>
        </w:rPr>
      </w:pPr>
    </w:p>
    <w:p w:rsidR="00501241" w:rsidRDefault="00501241" w:rsidP="001C3746">
      <w:pPr>
        <w:rPr>
          <w:rFonts w:ascii="Times New Roman" w:eastAsia="Calibri" w:hAnsi="Times New Roman" w:cs="Times New Roman"/>
          <w:lang w:val="hu" w:eastAsia="hu-HU"/>
        </w:rPr>
      </w:pPr>
    </w:p>
    <w:p w:rsidR="001C3746" w:rsidRPr="001C3746" w:rsidRDefault="001C3746" w:rsidP="001C3746">
      <w:pPr>
        <w:numPr>
          <w:ilvl w:val="0"/>
          <w:numId w:val="10"/>
        </w:numPr>
        <w:tabs>
          <w:tab w:val="left" w:pos="426"/>
        </w:tabs>
        <w:ind w:left="426" w:hanging="425"/>
        <w:rPr>
          <w:rFonts w:ascii="Times New Roman" w:eastAsia="Calibri" w:hAnsi="Times New Roman" w:cs="Times New Roman"/>
          <w:b/>
          <w:lang w:val="hu" w:eastAsia="hu-HU"/>
        </w:rPr>
      </w:pPr>
      <w:r w:rsidRPr="001C3746">
        <w:rPr>
          <w:rFonts w:ascii="Times New Roman" w:eastAsia="Calibri" w:hAnsi="Times New Roman" w:cs="Times New Roman"/>
          <w:b/>
          <w:lang w:val="hu" w:eastAsia="hu-HU"/>
        </w:rPr>
        <w:t>Tápiógyörgye Község Önkormányzat</w:t>
      </w:r>
    </w:p>
    <w:p w:rsidR="001C3746" w:rsidRDefault="001C3746" w:rsidP="001C3746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 xml:space="preserve">Varró István polgármester </w:t>
      </w:r>
    </w:p>
    <w:p w:rsidR="00BD74AE" w:rsidRDefault="00BD74AE" w:rsidP="001C3746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  <w:proofErr w:type="spellStart"/>
      <w:r>
        <w:rPr>
          <w:rFonts w:ascii="Times New Roman" w:eastAsia="Calibri" w:hAnsi="Times New Roman" w:cs="Times New Roman"/>
          <w:lang w:val="hu" w:eastAsia="hu-HU"/>
        </w:rPr>
        <w:t>Dr</w:t>
      </w:r>
      <w:proofErr w:type="spellEnd"/>
      <w:r>
        <w:rPr>
          <w:rFonts w:ascii="Times New Roman" w:eastAsia="Calibri" w:hAnsi="Times New Roman" w:cs="Times New Roman"/>
          <w:lang w:val="hu" w:eastAsia="hu-HU"/>
        </w:rPr>
        <w:t xml:space="preserve"> Papp Antal jegyző</w:t>
      </w:r>
    </w:p>
    <w:p w:rsidR="00BD74AE" w:rsidRDefault="00BD74AE" w:rsidP="001C3746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t>Gál Istvánné pénzügyi irodavezető</w:t>
      </w:r>
    </w:p>
    <w:p w:rsidR="001C3746" w:rsidRDefault="001C3746" w:rsidP="001C3746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</w:p>
    <w:p w:rsidR="001C3746" w:rsidRPr="001C3746" w:rsidRDefault="001C3746" w:rsidP="001C3746">
      <w:pPr>
        <w:numPr>
          <w:ilvl w:val="0"/>
          <w:numId w:val="10"/>
        </w:numPr>
        <w:tabs>
          <w:tab w:val="left" w:pos="426"/>
        </w:tabs>
        <w:ind w:left="426" w:hanging="425"/>
        <w:rPr>
          <w:rFonts w:ascii="Times New Roman" w:eastAsia="Calibri" w:hAnsi="Times New Roman" w:cs="Times New Roman"/>
          <w:b/>
          <w:lang w:val="hu" w:eastAsia="hu-HU"/>
        </w:rPr>
      </w:pPr>
      <w:r w:rsidRPr="001C3746">
        <w:rPr>
          <w:rFonts w:ascii="Times New Roman" w:hAnsi="Times New Roman" w:cs="Times New Roman"/>
          <w:b/>
        </w:rPr>
        <w:t>Tápiógyörgye Önkormányzati Hivatal</w:t>
      </w:r>
    </w:p>
    <w:p w:rsidR="00BD74AE" w:rsidRPr="00BD74AE" w:rsidRDefault="00BD74AE" w:rsidP="00BD74AE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  <w:r w:rsidRPr="00BD74AE">
        <w:rPr>
          <w:rFonts w:ascii="Times New Roman" w:eastAsia="Calibri" w:hAnsi="Times New Roman" w:cs="Times New Roman"/>
          <w:lang w:val="hu" w:eastAsia="hu-HU"/>
        </w:rPr>
        <w:t xml:space="preserve">Varró István polgármester </w:t>
      </w:r>
    </w:p>
    <w:p w:rsidR="00BD74AE" w:rsidRPr="00BD74AE" w:rsidRDefault="00BD74AE" w:rsidP="00BD74AE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  <w:proofErr w:type="spellStart"/>
      <w:r w:rsidRPr="00BD74AE">
        <w:rPr>
          <w:rFonts w:ascii="Times New Roman" w:eastAsia="Calibri" w:hAnsi="Times New Roman" w:cs="Times New Roman"/>
          <w:lang w:val="hu" w:eastAsia="hu-HU"/>
        </w:rPr>
        <w:t>Dr</w:t>
      </w:r>
      <w:proofErr w:type="spellEnd"/>
      <w:r w:rsidRPr="00BD74AE">
        <w:rPr>
          <w:rFonts w:ascii="Times New Roman" w:eastAsia="Calibri" w:hAnsi="Times New Roman" w:cs="Times New Roman"/>
          <w:lang w:val="hu" w:eastAsia="hu-HU"/>
        </w:rPr>
        <w:t xml:space="preserve"> Papp Antal jegyző</w:t>
      </w:r>
    </w:p>
    <w:p w:rsidR="001C3746" w:rsidRPr="001C3746" w:rsidRDefault="00BD74AE" w:rsidP="00BD74AE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  <w:r w:rsidRPr="00BD74AE">
        <w:rPr>
          <w:rFonts w:ascii="Times New Roman" w:eastAsia="Calibri" w:hAnsi="Times New Roman" w:cs="Times New Roman"/>
          <w:lang w:val="hu" w:eastAsia="hu-HU"/>
        </w:rPr>
        <w:t>Gál Istvánné pénzügyi irodavezető</w:t>
      </w:r>
    </w:p>
    <w:p w:rsidR="001C3746" w:rsidRPr="00B565BD" w:rsidRDefault="001C3746" w:rsidP="001C3746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</w:p>
    <w:p w:rsidR="001C3746" w:rsidRPr="001C3746" w:rsidRDefault="001C3746" w:rsidP="001C3746">
      <w:pPr>
        <w:numPr>
          <w:ilvl w:val="0"/>
          <w:numId w:val="10"/>
        </w:numPr>
        <w:tabs>
          <w:tab w:val="left" w:pos="426"/>
        </w:tabs>
        <w:ind w:left="426" w:hanging="425"/>
        <w:rPr>
          <w:rFonts w:ascii="Times New Roman" w:eastAsia="Calibri" w:hAnsi="Times New Roman" w:cs="Times New Roman"/>
          <w:b/>
          <w:lang w:val="hu" w:eastAsia="hu-HU"/>
        </w:rPr>
      </w:pPr>
      <w:r w:rsidRPr="001C3746">
        <w:rPr>
          <w:rFonts w:ascii="Times New Roman" w:eastAsia="Calibri" w:hAnsi="Times New Roman" w:cs="Times New Roman"/>
          <w:b/>
          <w:lang w:val="hu" w:eastAsia="hu-HU"/>
        </w:rPr>
        <w:t xml:space="preserve">Tápiógyörgye Község Nemzetiségi Önkormányzat </w:t>
      </w:r>
    </w:p>
    <w:p w:rsidR="00911401" w:rsidRPr="00911401" w:rsidRDefault="00911401" w:rsidP="00911401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  <w:proofErr w:type="gramStart"/>
      <w:r w:rsidRPr="00911401">
        <w:rPr>
          <w:rFonts w:ascii="Times New Roman" w:eastAsia="Calibri" w:hAnsi="Times New Roman" w:cs="Times New Roman"/>
          <w:lang w:val="hu" w:eastAsia="hu-HU"/>
        </w:rPr>
        <w:t>elnök</w:t>
      </w:r>
      <w:proofErr w:type="gramEnd"/>
      <w:r w:rsidRPr="00911401">
        <w:rPr>
          <w:rFonts w:ascii="Times New Roman" w:eastAsia="Calibri" w:hAnsi="Times New Roman" w:cs="Times New Roman"/>
          <w:lang w:val="hu" w:eastAsia="hu-HU"/>
        </w:rPr>
        <w:t xml:space="preserve"> vagy elnök-helyettes</w:t>
      </w:r>
    </w:p>
    <w:p w:rsidR="001C3746" w:rsidRDefault="00911401" w:rsidP="00911401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  <w:proofErr w:type="gramStart"/>
      <w:r>
        <w:rPr>
          <w:rFonts w:ascii="Times New Roman" w:eastAsia="Calibri" w:hAnsi="Times New Roman" w:cs="Times New Roman"/>
          <w:lang w:val="hu" w:eastAsia="hu-HU"/>
        </w:rPr>
        <w:t>a</w:t>
      </w:r>
      <w:r w:rsidRPr="00911401">
        <w:rPr>
          <w:rFonts w:ascii="Times New Roman" w:eastAsia="Calibri" w:hAnsi="Times New Roman" w:cs="Times New Roman"/>
          <w:lang w:val="hu" w:eastAsia="hu-HU"/>
        </w:rPr>
        <w:t>z</w:t>
      </w:r>
      <w:proofErr w:type="gramEnd"/>
      <w:r w:rsidRPr="00911401">
        <w:rPr>
          <w:rFonts w:ascii="Times New Roman" w:eastAsia="Calibri" w:hAnsi="Times New Roman" w:cs="Times New Roman"/>
          <w:lang w:val="hu" w:eastAsia="hu-HU"/>
        </w:rPr>
        <w:t xml:space="preserve"> elnök által felhatalmazott személy;</w:t>
      </w:r>
    </w:p>
    <w:p w:rsidR="00BD74AE" w:rsidRPr="00B565BD" w:rsidRDefault="00BD74AE" w:rsidP="001C3746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</w:p>
    <w:p w:rsidR="001C3746" w:rsidRPr="001C3746" w:rsidRDefault="001C3746" w:rsidP="001C3746">
      <w:pPr>
        <w:numPr>
          <w:ilvl w:val="0"/>
          <w:numId w:val="10"/>
        </w:numPr>
        <w:tabs>
          <w:tab w:val="left" w:pos="426"/>
        </w:tabs>
        <w:ind w:left="426" w:hanging="425"/>
        <w:rPr>
          <w:rFonts w:ascii="Times New Roman" w:eastAsia="Calibri" w:hAnsi="Times New Roman" w:cs="Times New Roman"/>
          <w:b/>
          <w:lang w:val="hu" w:eastAsia="hu-HU"/>
        </w:rPr>
      </w:pPr>
      <w:r w:rsidRPr="001C3746">
        <w:rPr>
          <w:rFonts w:ascii="Times New Roman" w:eastAsia="Calibri" w:hAnsi="Times New Roman" w:cs="Times New Roman"/>
          <w:b/>
          <w:lang w:val="hu" w:eastAsia="hu-HU"/>
        </w:rPr>
        <w:t xml:space="preserve">Községi Könyvtár és Művelődési Ház </w:t>
      </w:r>
    </w:p>
    <w:p w:rsidR="00BD74AE" w:rsidRPr="00BD74AE" w:rsidRDefault="00BD74AE" w:rsidP="00BD74AE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  <w:r w:rsidRPr="00BD74AE">
        <w:rPr>
          <w:rFonts w:ascii="Times New Roman" w:eastAsia="Calibri" w:hAnsi="Times New Roman" w:cs="Times New Roman"/>
          <w:lang w:val="hu" w:eastAsia="hu-HU"/>
        </w:rPr>
        <w:t xml:space="preserve">Varró István polgármester </w:t>
      </w:r>
    </w:p>
    <w:p w:rsidR="00BD74AE" w:rsidRDefault="00BD74AE" w:rsidP="00BD74AE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  <w:proofErr w:type="spellStart"/>
      <w:r w:rsidRPr="00BD74AE">
        <w:rPr>
          <w:rFonts w:ascii="Times New Roman" w:eastAsia="Calibri" w:hAnsi="Times New Roman" w:cs="Times New Roman"/>
          <w:lang w:val="hu" w:eastAsia="hu-HU"/>
        </w:rPr>
        <w:t>Dr</w:t>
      </w:r>
      <w:proofErr w:type="spellEnd"/>
      <w:r w:rsidRPr="00BD74AE">
        <w:rPr>
          <w:rFonts w:ascii="Times New Roman" w:eastAsia="Calibri" w:hAnsi="Times New Roman" w:cs="Times New Roman"/>
          <w:lang w:val="hu" w:eastAsia="hu-HU"/>
        </w:rPr>
        <w:t xml:space="preserve"> Papp Antal jegyző</w:t>
      </w:r>
    </w:p>
    <w:p w:rsidR="001F54BE" w:rsidRPr="00BD74AE" w:rsidRDefault="001F54BE" w:rsidP="00BD74AE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  <w:r w:rsidRPr="00F8657F">
        <w:rPr>
          <w:rFonts w:ascii="Times New Roman" w:eastAsia="Calibri" w:hAnsi="Times New Roman" w:cs="Times New Roman"/>
          <w:lang w:val="hu" w:eastAsia="hu-HU"/>
        </w:rPr>
        <w:t>Szabó Erika</w:t>
      </w:r>
      <w:r>
        <w:rPr>
          <w:rFonts w:ascii="Times New Roman" w:eastAsia="Calibri" w:hAnsi="Times New Roman" w:cs="Times New Roman"/>
          <w:lang w:val="hu" w:eastAsia="hu-HU"/>
        </w:rPr>
        <w:t xml:space="preserve"> </w:t>
      </w:r>
      <w:r w:rsidRPr="00331F9F">
        <w:rPr>
          <w:rFonts w:ascii="Times New Roman" w:eastAsia="Calibri" w:hAnsi="Times New Roman" w:cs="Times New Roman"/>
          <w:lang w:val="hu" w:eastAsia="hu-HU"/>
        </w:rPr>
        <w:t>intézményvezető</w:t>
      </w:r>
    </w:p>
    <w:p w:rsidR="001C3746" w:rsidRPr="001C3746" w:rsidRDefault="00BD74AE" w:rsidP="00BD74AE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  <w:r w:rsidRPr="00BD74AE">
        <w:rPr>
          <w:rFonts w:ascii="Times New Roman" w:eastAsia="Calibri" w:hAnsi="Times New Roman" w:cs="Times New Roman"/>
          <w:lang w:val="hu" w:eastAsia="hu-HU"/>
        </w:rPr>
        <w:t>Gál Istvánné pénzügyi irodavezető</w:t>
      </w:r>
    </w:p>
    <w:p w:rsidR="001C3746" w:rsidRPr="00B565BD" w:rsidRDefault="001C3746" w:rsidP="001C3746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</w:p>
    <w:p w:rsidR="001C3746" w:rsidRPr="001C3746" w:rsidRDefault="001C3746" w:rsidP="001C3746">
      <w:pPr>
        <w:numPr>
          <w:ilvl w:val="0"/>
          <w:numId w:val="10"/>
        </w:numPr>
        <w:tabs>
          <w:tab w:val="left" w:pos="426"/>
        </w:tabs>
        <w:ind w:left="426" w:hanging="425"/>
        <w:rPr>
          <w:rFonts w:ascii="Times New Roman" w:eastAsia="Calibri" w:hAnsi="Times New Roman" w:cs="Times New Roman"/>
          <w:b/>
          <w:lang w:val="hu" w:eastAsia="hu-HU"/>
        </w:rPr>
      </w:pPr>
      <w:r w:rsidRPr="001C3746">
        <w:rPr>
          <w:rFonts w:ascii="Times New Roman" w:eastAsia="Calibri" w:hAnsi="Times New Roman" w:cs="Times New Roman"/>
          <w:b/>
          <w:lang w:val="hu" w:eastAsia="hu-HU"/>
        </w:rPr>
        <w:t xml:space="preserve">Tápiógyörgye Községi Konyha és </w:t>
      </w:r>
      <w:proofErr w:type="gramStart"/>
      <w:r w:rsidRPr="001C3746">
        <w:rPr>
          <w:rFonts w:ascii="Times New Roman" w:eastAsia="Calibri" w:hAnsi="Times New Roman" w:cs="Times New Roman"/>
          <w:b/>
          <w:lang w:val="hu" w:eastAsia="hu-HU"/>
        </w:rPr>
        <w:t>Étterem</w:t>
      </w:r>
      <w:proofErr w:type="gramEnd"/>
      <w:r w:rsidRPr="001C3746">
        <w:rPr>
          <w:rFonts w:ascii="Times New Roman" w:eastAsia="Calibri" w:hAnsi="Times New Roman" w:cs="Times New Roman"/>
          <w:b/>
          <w:lang w:val="hu" w:eastAsia="hu-HU"/>
        </w:rPr>
        <w:t xml:space="preserve"> </w:t>
      </w:r>
    </w:p>
    <w:p w:rsidR="009B3D62" w:rsidRPr="009B3D62" w:rsidRDefault="009B3D62" w:rsidP="009B3D62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  <w:r w:rsidRPr="009B3D62">
        <w:rPr>
          <w:rFonts w:ascii="Times New Roman" w:eastAsia="Calibri" w:hAnsi="Times New Roman" w:cs="Times New Roman"/>
          <w:lang w:val="hu" w:eastAsia="hu-HU"/>
        </w:rPr>
        <w:t xml:space="preserve">Varró István polgármester </w:t>
      </w:r>
    </w:p>
    <w:p w:rsidR="009B3D62" w:rsidRPr="009B3D62" w:rsidRDefault="009B3D62" w:rsidP="009B3D62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  <w:proofErr w:type="spellStart"/>
      <w:r w:rsidRPr="009B3D62">
        <w:rPr>
          <w:rFonts w:ascii="Times New Roman" w:eastAsia="Calibri" w:hAnsi="Times New Roman" w:cs="Times New Roman"/>
          <w:lang w:val="hu" w:eastAsia="hu-HU"/>
        </w:rPr>
        <w:t>Dr</w:t>
      </w:r>
      <w:proofErr w:type="spellEnd"/>
      <w:r w:rsidRPr="009B3D62">
        <w:rPr>
          <w:rFonts w:ascii="Times New Roman" w:eastAsia="Calibri" w:hAnsi="Times New Roman" w:cs="Times New Roman"/>
          <w:lang w:val="hu" w:eastAsia="hu-HU"/>
        </w:rPr>
        <w:t xml:space="preserve"> Papp Antal jegyző</w:t>
      </w:r>
    </w:p>
    <w:p w:rsidR="001F54BE" w:rsidRDefault="001F54BE" w:rsidP="009B3D62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  <w:r w:rsidRPr="001F54BE">
        <w:rPr>
          <w:rFonts w:ascii="Times New Roman" w:eastAsia="Calibri" w:hAnsi="Times New Roman" w:cs="Times New Roman"/>
          <w:lang w:val="hu" w:eastAsia="hu-HU"/>
        </w:rPr>
        <w:t xml:space="preserve">Sáska </w:t>
      </w:r>
      <w:proofErr w:type="spellStart"/>
      <w:r w:rsidRPr="001F54BE">
        <w:rPr>
          <w:rFonts w:ascii="Times New Roman" w:eastAsia="Calibri" w:hAnsi="Times New Roman" w:cs="Times New Roman"/>
          <w:lang w:val="hu" w:eastAsia="hu-HU"/>
        </w:rPr>
        <w:t>Lidia</w:t>
      </w:r>
      <w:proofErr w:type="spellEnd"/>
      <w:r w:rsidRPr="001F54BE">
        <w:rPr>
          <w:rFonts w:ascii="Times New Roman" w:eastAsia="Calibri" w:hAnsi="Times New Roman" w:cs="Times New Roman"/>
          <w:lang w:val="hu" w:eastAsia="hu-HU"/>
        </w:rPr>
        <w:t xml:space="preserve"> intézményvezető</w:t>
      </w:r>
    </w:p>
    <w:p w:rsidR="001C3746" w:rsidRDefault="009B3D62" w:rsidP="009B3D62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  <w:r w:rsidRPr="009B3D62">
        <w:rPr>
          <w:rFonts w:ascii="Times New Roman" w:eastAsia="Calibri" w:hAnsi="Times New Roman" w:cs="Times New Roman"/>
          <w:lang w:val="hu" w:eastAsia="hu-HU"/>
        </w:rPr>
        <w:t>Gál Istvánné pénzügyi irodavezető</w:t>
      </w:r>
    </w:p>
    <w:p w:rsidR="009B3D62" w:rsidRPr="00B565BD" w:rsidRDefault="009B3D62" w:rsidP="001C3746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</w:p>
    <w:p w:rsidR="001C3746" w:rsidRPr="001C3746" w:rsidRDefault="001C3746" w:rsidP="001C3746">
      <w:pPr>
        <w:numPr>
          <w:ilvl w:val="0"/>
          <w:numId w:val="10"/>
        </w:numPr>
        <w:tabs>
          <w:tab w:val="left" w:pos="426"/>
        </w:tabs>
        <w:ind w:left="426" w:hanging="425"/>
        <w:rPr>
          <w:rFonts w:ascii="Times New Roman" w:eastAsia="Calibri" w:hAnsi="Times New Roman" w:cs="Times New Roman"/>
          <w:b/>
          <w:lang w:val="hu" w:eastAsia="hu-HU"/>
        </w:rPr>
      </w:pPr>
      <w:r w:rsidRPr="001C3746">
        <w:rPr>
          <w:rFonts w:ascii="Times New Roman" w:eastAsia="Calibri" w:hAnsi="Times New Roman" w:cs="Times New Roman"/>
          <w:b/>
          <w:lang w:val="hu" w:eastAsia="hu-HU"/>
        </w:rPr>
        <w:t xml:space="preserve">Tápiógyörgye Kastélykert Óvoda </w:t>
      </w:r>
    </w:p>
    <w:p w:rsidR="009B3D62" w:rsidRPr="009B3D62" w:rsidRDefault="009B3D62" w:rsidP="009B3D62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  <w:r w:rsidRPr="009B3D62">
        <w:rPr>
          <w:rFonts w:ascii="Times New Roman" w:eastAsia="Calibri" w:hAnsi="Times New Roman" w:cs="Times New Roman"/>
          <w:lang w:val="hu" w:eastAsia="hu-HU"/>
        </w:rPr>
        <w:t xml:space="preserve">Varró István polgármester </w:t>
      </w:r>
    </w:p>
    <w:p w:rsidR="009B3D62" w:rsidRPr="009B3D62" w:rsidRDefault="009B3D62" w:rsidP="009B3D62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  <w:proofErr w:type="spellStart"/>
      <w:r w:rsidRPr="009B3D62">
        <w:rPr>
          <w:rFonts w:ascii="Times New Roman" w:eastAsia="Calibri" w:hAnsi="Times New Roman" w:cs="Times New Roman"/>
          <w:lang w:val="hu" w:eastAsia="hu-HU"/>
        </w:rPr>
        <w:t>Dr</w:t>
      </w:r>
      <w:proofErr w:type="spellEnd"/>
      <w:r w:rsidRPr="009B3D62">
        <w:rPr>
          <w:rFonts w:ascii="Times New Roman" w:eastAsia="Calibri" w:hAnsi="Times New Roman" w:cs="Times New Roman"/>
          <w:lang w:val="hu" w:eastAsia="hu-HU"/>
        </w:rPr>
        <w:t xml:space="preserve"> Papp Antal jegyző</w:t>
      </w:r>
    </w:p>
    <w:p w:rsidR="001F54BE" w:rsidRDefault="001F54BE" w:rsidP="009B3D62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  <w:proofErr w:type="spellStart"/>
      <w:r w:rsidRPr="001F54BE">
        <w:rPr>
          <w:rFonts w:ascii="Times New Roman" w:eastAsia="Calibri" w:hAnsi="Times New Roman" w:cs="Times New Roman"/>
          <w:lang w:val="hu" w:eastAsia="hu-HU"/>
        </w:rPr>
        <w:t>Lesták</w:t>
      </w:r>
      <w:proofErr w:type="spellEnd"/>
      <w:r w:rsidRPr="001F54BE">
        <w:rPr>
          <w:rFonts w:ascii="Times New Roman" w:eastAsia="Calibri" w:hAnsi="Times New Roman" w:cs="Times New Roman"/>
          <w:lang w:val="hu" w:eastAsia="hu-HU"/>
        </w:rPr>
        <w:t xml:space="preserve"> Péter Jánosné Vajon Ildikó Mária intézményvezető</w:t>
      </w:r>
    </w:p>
    <w:p w:rsidR="001C3746" w:rsidRDefault="009B3D62" w:rsidP="009B3D62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  <w:r w:rsidRPr="009B3D62">
        <w:rPr>
          <w:rFonts w:ascii="Times New Roman" w:eastAsia="Calibri" w:hAnsi="Times New Roman" w:cs="Times New Roman"/>
          <w:lang w:val="hu" w:eastAsia="hu-HU"/>
        </w:rPr>
        <w:t>Gál Istvánné pénzügyi irodavezető</w:t>
      </w:r>
    </w:p>
    <w:p w:rsidR="009B3D62" w:rsidRPr="00B565BD" w:rsidRDefault="009B3D62" w:rsidP="009B3D62">
      <w:pPr>
        <w:tabs>
          <w:tab w:val="left" w:pos="426"/>
        </w:tabs>
        <w:ind w:left="426"/>
        <w:rPr>
          <w:rFonts w:ascii="Times New Roman" w:eastAsia="Calibri" w:hAnsi="Times New Roman" w:cs="Times New Roman"/>
          <w:lang w:val="hu" w:eastAsia="hu-HU"/>
        </w:rPr>
      </w:pPr>
    </w:p>
    <w:p w:rsidR="001C3746" w:rsidRPr="001C3746" w:rsidRDefault="001C3746" w:rsidP="001C3746">
      <w:pPr>
        <w:numPr>
          <w:ilvl w:val="0"/>
          <w:numId w:val="10"/>
        </w:numPr>
        <w:tabs>
          <w:tab w:val="left" w:pos="426"/>
        </w:tabs>
        <w:ind w:left="426" w:hanging="425"/>
        <w:rPr>
          <w:rFonts w:ascii="Times New Roman" w:eastAsia="Calibri" w:hAnsi="Times New Roman" w:cs="Times New Roman"/>
          <w:b/>
          <w:lang w:val="hu" w:eastAsia="hu-HU"/>
        </w:rPr>
      </w:pPr>
      <w:r w:rsidRPr="001C3746">
        <w:rPr>
          <w:rFonts w:ascii="Times New Roman" w:eastAsia="Calibri" w:hAnsi="Times New Roman" w:cs="Times New Roman"/>
          <w:b/>
          <w:lang w:val="hu" w:eastAsia="hu-HU"/>
        </w:rPr>
        <w:t>Községi Gondozási Központ</w:t>
      </w:r>
    </w:p>
    <w:p w:rsidR="009B3D62" w:rsidRPr="009B3D62" w:rsidRDefault="009B3D62" w:rsidP="009B3D62">
      <w:pPr>
        <w:ind w:left="426"/>
        <w:rPr>
          <w:rFonts w:ascii="Times New Roman" w:eastAsia="Calibri" w:hAnsi="Times New Roman" w:cs="Times New Roman"/>
          <w:lang w:val="hu" w:eastAsia="hu-HU"/>
        </w:rPr>
      </w:pPr>
      <w:r w:rsidRPr="009B3D62">
        <w:rPr>
          <w:rFonts w:ascii="Times New Roman" w:eastAsia="Calibri" w:hAnsi="Times New Roman" w:cs="Times New Roman"/>
          <w:lang w:val="hu" w:eastAsia="hu-HU"/>
        </w:rPr>
        <w:t xml:space="preserve">Varró István polgármester </w:t>
      </w:r>
    </w:p>
    <w:p w:rsidR="009B3D62" w:rsidRPr="009B3D62" w:rsidRDefault="009B3D62" w:rsidP="009B3D62">
      <w:pPr>
        <w:ind w:left="426"/>
        <w:rPr>
          <w:rFonts w:ascii="Times New Roman" w:eastAsia="Calibri" w:hAnsi="Times New Roman" w:cs="Times New Roman"/>
          <w:lang w:val="hu" w:eastAsia="hu-HU"/>
        </w:rPr>
      </w:pPr>
      <w:proofErr w:type="spellStart"/>
      <w:r w:rsidRPr="009B3D62">
        <w:rPr>
          <w:rFonts w:ascii="Times New Roman" w:eastAsia="Calibri" w:hAnsi="Times New Roman" w:cs="Times New Roman"/>
          <w:lang w:val="hu" w:eastAsia="hu-HU"/>
        </w:rPr>
        <w:t>Dr</w:t>
      </w:r>
      <w:proofErr w:type="spellEnd"/>
      <w:r w:rsidRPr="009B3D62">
        <w:rPr>
          <w:rFonts w:ascii="Times New Roman" w:eastAsia="Calibri" w:hAnsi="Times New Roman" w:cs="Times New Roman"/>
          <w:lang w:val="hu" w:eastAsia="hu-HU"/>
        </w:rPr>
        <w:t xml:space="preserve"> Papp Antal jegyző</w:t>
      </w:r>
    </w:p>
    <w:p w:rsidR="001F54BE" w:rsidRDefault="001F54BE" w:rsidP="009B3D62">
      <w:pPr>
        <w:ind w:left="426"/>
        <w:rPr>
          <w:rFonts w:ascii="Times New Roman" w:eastAsia="Calibri" w:hAnsi="Times New Roman" w:cs="Times New Roman"/>
          <w:lang w:val="hu" w:eastAsia="hu-HU"/>
        </w:rPr>
      </w:pPr>
      <w:r w:rsidRPr="001F54BE">
        <w:rPr>
          <w:rFonts w:ascii="Times New Roman" w:eastAsia="Calibri" w:hAnsi="Times New Roman" w:cs="Times New Roman"/>
          <w:lang w:val="hu" w:eastAsia="hu-HU"/>
        </w:rPr>
        <w:t>Kiss Erika intézményvezető</w:t>
      </w:r>
    </w:p>
    <w:p w:rsidR="00501241" w:rsidRDefault="009B3D62" w:rsidP="009B3D62">
      <w:pPr>
        <w:ind w:left="426"/>
        <w:rPr>
          <w:rFonts w:ascii="Times New Roman" w:eastAsia="Calibri" w:hAnsi="Times New Roman" w:cs="Times New Roman"/>
          <w:lang w:val="hu" w:eastAsia="hu-HU"/>
        </w:rPr>
      </w:pPr>
      <w:r w:rsidRPr="009B3D62">
        <w:rPr>
          <w:rFonts w:ascii="Times New Roman" w:eastAsia="Calibri" w:hAnsi="Times New Roman" w:cs="Times New Roman"/>
          <w:lang w:val="hu" w:eastAsia="hu-HU"/>
        </w:rPr>
        <w:t>Gál Istvánné pénzügyi irodavezető</w:t>
      </w:r>
    </w:p>
    <w:p w:rsidR="001C3746" w:rsidRDefault="001C3746" w:rsidP="00110622">
      <w:pPr>
        <w:rPr>
          <w:rFonts w:ascii="Times New Roman" w:eastAsia="Calibri" w:hAnsi="Times New Roman" w:cs="Times New Roman"/>
          <w:lang w:val="hu" w:eastAsia="hu-HU"/>
        </w:rPr>
      </w:pPr>
    </w:p>
    <w:p w:rsidR="001C3746" w:rsidRDefault="001C3746" w:rsidP="00110622">
      <w:pPr>
        <w:rPr>
          <w:rFonts w:ascii="Times New Roman" w:eastAsia="Calibri" w:hAnsi="Times New Roman" w:cs="Times New Roman"/>
          <w:lang w:val="hu" w:eastAsia="hu-HU"/>
        </w:rPr>
      </w:pPr>
    </w:p>
    <w:p w:rsidR="00E923BB" w:rsidRDefault="00E923BB">
      <w:pPr>
        <w:rPr>
          <w:rFonts w:ascii="Times New Roman" w:eastAsia="Calibri" w:hAnsi="Times New Roman" w:cs="Times New Roman"/>
          <w:lang w:val="hu" w:eastAsia="hu-HU"/>
        </w:rPr>
      </w:pPr>
      <w:r>
        <w:rPr>
          <w:rFonts w:ascii="Times New Roman" w:eastAsia="Calibri" w:hAnsi="Times New Roman" w:cs="Times New Roman"/>
          <w:lang w:val="hu" w:eastAsia="hu-HU"/>
        </w:rPr>
        <w:br w:type="page"/>
      </w:r>
    </w:p>
    <w:p w:rsidR="00E923BB" w:rsidRPr="00DF1EEE" w:rsidRDefault="00E923BB" w:rsidP="00DF1EEE">
      <w:pPr>
        <w:pStyle w:val="Cmsor1"/>
        <w:jc w:val="center"/>
        <w:rPr>
          <w:rFonts w:ascii="Times New Roman" w:hAnsi="Times New Roman" w:cs="Times New Roman"/>
          <w:sz w:val="28"/>
          <w:szCs w:val="28"/>
          <w:lang w:val="hu" w:eastAsia="hu-HU"/>
        </w:rPr>
      </w:pPr>
      <w:bookmarkStart w:id="92" w:name="_Toc386095409"/>
      <w:r w:rsidRPr="00DF1EEE">
        <w:rPr>
          <w:rFonts w:ascii="Times New Roman" w:hAnsi="Times New Roman" w:cs="Times New Roman"/>
          <w:sz w:val="28"/>
          <w:szCs w:val="28"/>
          <w:lang w:val="hu" w:eastAsia="hu-HU"/>
        </w:rPr>
        <w:lastRenderedPageBreak/>
        <w:t>Megismerési nyilatkozat</w:t>
      </w:r>
      <w:bookmarkEnd w:id="92"/>
    </w:p>
    <w:p w:rsidR="00E923BB" w:rsidRPr="008E0086" w:rsidRDefault="00E923BB" w:rsidP="00E923BB">
      <w:pPr>
        <w:ind w:right="23"/>
        <w:jc w:val="both"/>
        <w:rPr>
          <w:rFonts w:ascii="Times New Roman" w:eastAsia="Calibri" w:hAnsi="Times New Roman" w:cs="Times New Roman"/>
          <w:iCs/>
          <w:lang w:val="hu" w:eastAsia="hu-HU"/>
        </w:rPr>
      </w:pPr>
    </w:p>
    <w:p w:rsidR="00E923BB" w:rsidRPr="008E0086" w:rsidRDefault="00E923BB" w:rsidP="00E923BB">
      <w:pPr>
        <w:ind w:right="23"/>
        <w:jc w:val="both"/>
        <w:rPr>
          <w:rFonts w:ascii="Times New Roman" w:eastAsia="Calibri" w:hAnsi="Times New Roman" w:cs="Times New Roman"/>
          <w:iCs/>
          <w:lang w:val="hu" w:eastAsia="hu-HU"/>
        </w:rPr>
      </w:pPr>
      <w:r w:rsidRPr="008E0086">
        <w:rPr>
          <w:rFonts w:ascii="Times New Roman" w:hAnsi="Times New Roman" w:cs="Times New Roman"/>
        </w:rPr>
        <w:t xml:space="preserve">A Hivatal </w:t>
      </w:r>
      <w:r w:rsidRPr="00E923BB">
        <w:rPr>
          <w:rFonts w:ascii="Times New Roman" w:hAnsi="Times New Roman" w:cs="Times New Roman"/>
        </w:rPr>
        <w:t>Pénztári és pénzkezelési szabályzat</w:t>
      </w:r>
      <w:r>
        <w:rPr>
          <w:rFonts w:ascii="Times New Roman" w:hAnsi="Times New Roman" w:cs="Times New Roman"/>
        </w:rPr>
        <w:t>á</w:t>
      </w:r>
      <w:r w:rsidRPr="008E0086">
        <w:rPr>
          <w:rFonts w:ascii="Times New Roman" w:hAnsi="Times New Roman" w:cs="Times New Roman"/>
        </w:rPr>
        <w:t>ban és annak mellékleteiben foglaltakat megismertem. Tudomásul veszem, hogy az abban foglaltakat a munkavégzésem során köteles vagyok betartani.</w:t>
      </w:r>
    </w:p>
    <w:p w:rsidR="00E923BB" w:rsidRPr="008E0086" w:rsidRDefault="00E923BB" w:rsidP="00E923BB">
      <w:pPr>
        <w:ind w:right="23"/>
        <w:jc w:val="both"/>
        <w:rPr>
          <w:rFonts w:ascii="Times New Roman" w:eastAsia="Calibri" w:hAnsi="Times New Roman" w:cs="Times New Roman"/>
          <w:iCs/>
          <w:lang w:val="hu" w:eastAsia="hu-HU"/>
        </w:rPr>
      </w:pPr>
    </w:p>
    <w:tbl>
      <w:tblPr>
        <w:tblW w:w="9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1982"/>
        <w:gridCol w:w="1589"/>
        <w:gridCol w:w="2664"/>
      </w:tblGrid>
      <w:tr w:rsidR="00E923BB" w:rsidRPr="008E0086" w:rsidTr="009E0D79">
        <w:trPr>
          <w:trHeight w:val="564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1280"/>
              <w:rPr>
                <w:rFonts w:ascii="Times New Roman" w:eastAsia="Calibri" w:hAnsi="Times New Roman" w:cs="Times New Roman"/>
                <w:b/>
                <w:bCs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b/>
                <w:bCs/>
                <w:lang w:val="hu" w:eastAsia="hu-HU"/>
              </w:rPr>
              <w:t>Név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560"/>
              <w:rPr>
                <w:rFonts w:ascii="Times New Roman" w:eastAsia="Calibri" w:hAnsi="Times New Roman" w:cs="Times New Roman"/>
                <w:b/>
                <w:bCs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b/>
                <w:bCs/>
                <w:lang w:val="hu" w:eastAsia="hu-HU"/>
              </w:rPr>
              <w:t>Beosztás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600"/>
              <w:rPr>
                <w:rFonts w:ascii="Times New Roman" w:eastAsia="Calibri" w:hAnsi="Times New Roman" w:cs="Times New Roman"/>
                <w:b/>
                <w:bCs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b/>
                <w:bCs/>
                <w:lang w:val="hu" w:eastAsia="hu-HU"/>
              </w:rPr>
              <w:t>Kelt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980"/>
              <w:rPr>
                <w:rFonts w:ascii="Times New Roman" w:eastAsia="Calibri" w:hAnsi="Times New Roman" w:cs="Times New Roman"/>
                <w:b/>
                <w:bCs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b/>
                <w:bCs/>
                <w:lang w:val="hu" w:eastAsia="hu-HU"/>
              </w:rPr>
              <w:t>Aláírás</w:t>
            </w:r>
          </w:p>
        </w:tc>
      </w:tr>
      <w:tr w:rsidR="00E923BB" w:rsidRPr="008E0086" w:rsidTr="009E0D79">
        <w:trPr>
          <w:trHeight w:val="4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 xml:space="preserve">Varró István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polgármester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E923BB" w:rsidRPr="008E0086" w:rsidTr="009E0D79">
        <w:trPr>
          <w:trHeight w:val="54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Szabó Tünde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alpolgármester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E923BB" w:rsidRPr="008E0086" w:rsidTr="009E0D79">
        <w:trPr>
          <w:trHeight w:val="56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Dr. Papp Antal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Jegyző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E923BB" w:rsidRPr="008E0086" w:rsidTr="009E0D79">
        <w:trPr>
          <w:trHeight w:val="5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Gál Istvánné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Pénzügyi Irodavezető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E923BB" w:rsidRPr="008E0086" w:rsidTr="009E0D79">
        <w:trPr>
          <w:trHeight w:val="56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Varró Józsefné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7D32D5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Pénzügyi előadó</w:t>
            </w:r>
          </w:p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E923BB" w:rsidRPr="008E0086" w:rsidTr="009E0D79">
        <w:trPr>
          <w:trHeight w:val="55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proofErr w:type="spellStart"/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>Theisz</w:t>
            </w:r>
            <w:proofErr w:type="spellEnd"/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 xml:space="preserve"> Kitti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7D32D5" w:rsidRDefault="00E923BB" w:rsidP="009E0D79">
            <w:pPr>
              <w:rPr>
                <w:rFonts w:ascii="Times New Roman" w:hAnsi="Times New Roman" w:cs="Times New Roman"/>
              </w:rPr>
            </w:pP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Adó- és illeték előadó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E923BB" w:rsidRPr="008E0086" w:rsidTr="009E0D79">
        <w:trPr>
          <w:trHeight w:val="553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>Batu Andrea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7D32D5" w:rsidRDefault="00E923BB" w:rsidP="009E0D79">
            <w:pPr>
              <w:rPr>
                <w:rFonts w:ascii="Times New Roman" w:hAnsi="Times New Roman" w:cs="Times New Roman"/>
              </w:rPr>
            </w:pP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Személyügyi előadó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E923BB" w:rsidRPr="008E0086" w:rsidTr="009E0D79">
        <w:trPr>
          <w:trHeight w:val="56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proofErr w:type="spellStart"/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>Metes</w:t>
            </w:r>
            <w:proofErr w:type="spellEnd"/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 xml:space="preserve"> Anett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7D32D5" w:rsidRDefault="00E923BB" w:rsidP="009E0D79">
            <w:pPr>
              <w:rPr>
                <w:rFonts w:ascii="Times New Roman" w:hAnsi="Times New Roman" w:cs="Times New Roman"/>
              </w:rPr>
            </w:pPr>
            <w:r w:rsidRPr="007D32D5">
              <w:rPr>
                <w:rFonts w:ascii="Times New Roman" w:eastAsia="Times New Roman" w:hAnsi="Times New Roman" w:cs="Times New Roman"/>
                <w:lang w:val="hu" w:eastAsia="hu-HU"/>
              </w:rPr>
              <w:t>Szociális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 xml:space="preserve"> előadó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E923BB" w:rsidRPr="008E0086" w:rsidTr="009E0D79">
        <w:trPr>
          <w:trHeight w:val="56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>Petényi Csaba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7D32D5" w:rsidRDefault="00E923BB" w:rsidP="009E0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hu" w:eastAsia="hu-HU"/>
              </w:rPr>
              <w:t>Igazgatási építésügyi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 xml:space="preserve"> előadó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E923BB" w:rsidRPr="008E0086" w:rsidTr="009E0D79">
        <w:trPr>
          <w:trHeight w:val="5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>Petró Katalin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7D32D5" w:rsidRDefault="00E923BB" w:rsidP="009E0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hu" w:eastAsia="hu-HU"/>
              </w:rPr>
              <w:t>Igazgatási, titkársági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 xml:space="preserve"> előadó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FF644E" w:rsidRPr="008E0086" w:rsidTr="00FF644E">
        <w:trPr>
          <w:trHeight w:val="5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4E" w:rsidRPr="00247180" w:rsidRDefault="00FF644E" w:rsidP="00EA4C86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>
              <w:rPr>
                <w:rFonts w:ascii="Times New Roman" w:eastAsia="Calibri" w:hAnsi="Times New Roman" w:cs="Times New Roman"/>
                <w:lang w:val="hu" w:eastAsia="hu-HU"/>
              </w:rPr>
              <w:t>Bíró Adrian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4E" w:rsidRDefault="00FF644E" w:rsidP="00EA4C86">
            <w:pPr>
              <w:rPr>
                <w:rFonts w:ascii="Times New Roman" w:eastAsia="Calibri" w:hAnsi="Times New Roman" w:cs="Times New Roman"/>
                <w:lang w:val="hu" w:eastAsia="hu-HU"/>
              </w:rPr>
            </w:pPr>
            <w:r w:rsidRPr="00C64A4E">
              <w:rPr>
                <w:rFonts w:ascii="Times New Roman" w:eastAsia="Calibri" w:hAnsi="Times New Roman" w:cs="Times New Roman"/>
                <w:lang w:val="hu" w:eastAsia="hu-HU"/>
              </w:rPr>
              <w:t>Pénzügyi előadó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4E" w:rsidRPr="008E0086" w:rsidRDefault="00FF644E" w:rsidP="00EA4C86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4E" w:rsidRPr="008E0086" w:rsidRDefault="00FF644E" w:rsidP="00EA4C86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FF644E" w:rsidRPr="008E0086" w:rsidTr="00FF644E">
        <w:trPr>
          <w:trHeight w:val="5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4E" w:rsidRDefault="00FF644E" w:rsidP="00EA4C86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>
              <w:rPr>
                <w:rFonts w:ascii="Times New Roman" w:eastAsia="Calibri" w:hAnsi="Times New Roman" w:cs="Times New Roman"/>
                <w:lang w:val="hu" w:eastAsia="hu-HU"/>
              </w:rPr>
              <w:t>Kun Mercédesz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4E" w:rsidRDefault="00FF644E" w:rsidP="00EA4C86">
            <w:pPr>
              <w:rPr>
                <w:rFonts w:ascii="Times New Roman" w:eastAsia="Calibri" w:hAnsi="Times New Roman" w:cs="Times New Roman"/>
                <w:lang w:val="hu" w:eastAsia="hu-HU"/>
              </w:rPr>
            </w:pPr>
            <w:r w:rsidRPr="00C64A4E">
              <w:rPr>
                <w:rFonts w:ascii="Times New Roman" w:eastAsia="Calibri" w:hAnsi="Times New Roman" w:cs="Times New Roman"/>
                <w:lang w:val="hu" w:eastAsia="hu-HU"/>
              </w:rPr>
              <w:t>Pénzügyi előadó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4E" w:rsidRPr="008E0086" w:rsidRDefault="00FF644E" w:rsidP="00EA4C86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C64A4E">
              <w:rPr>
                <w:rFonts w:ascii="Times New Roman" w:eastAsia="Calibri" w:hAnsi="Times New Roman" w:cs="Times New Roman"/>
                <w:lang w:val="hu" w:eastAsia="hu-HU"/>
              </w:rPr>
              <w:t>2014.05.01.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44E" w:rsidRPr="008E0086" w:rsidRDefault="00FF644E" w:rsidP="00EA4C86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E923BB" w:rsidRPr="008E0086" w:rsidTr="009E0D79">
        <w:trPr>
          <w:trHeight w:val="557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>Szabó Erika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247180">
              <w:rPr>
                <w:rFonts w:ascii="Times New Roman" w:hAnsi="Times New Roman" w:cs="Times New Roman"/>
              </w:rPr>
              <w:t>Int</w:t>
            </w:r>
            <w:r>
              <w:rPr>
                <w:rFonts w:ascii="Times New Roman" w:hAnsi="Times New Roman" w:cs="Times New Roman"/>
              </w:rPr>
              <w:t>ézmény</w:t>
            </w:r>
            <w:r w:rsidRPr="00247180">
              <w:rPr>
                <w:rFonts w:ascii="Times New Roman" w:hAnsi="Times New Roman" w:cs="Times New Roman"/>
              </w:rPr>
              <w:t xml:space="preserve"> Vez</w:t>
            </w:r>
            <w:r>
              <w:rPr>
                <w:rFonts w:ascii="Times New Roman" w:hAnsi="Times New Roman" w:cs="Times New Roman"/>
              </w:rPr>
              <w:t>ető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E923BB" w:rsidRPr="008E0086" w:rsidTr="009E0D79">
        <w:trPr>
          <w:trHeight w:val="55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 xml:space="preserve">Sáska Lídia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247180">
              <w:rPr>
                <w:rFonts w:ascii="Times New Roman" w:hAnsi="Times New Roman" w:cs="Times New Roman"/>
              </w:rPr>
              <w:t>Int</w:t>
            </w:r>
            <w:r>
              <w:rPr>
                <w:rFonts w:ascii="Times New Roman" w:hAnsi="Times New Roman" w:cs="Times New Roman"/>
              </w:rPr>
              <w:t>ézmény</w:t>
            </w:r>
            <w:r w:rsidRPr="00247180">
              <w:rPr>
                <w:rFonts w:ascii="Times New Roman" w:hAnsi="Times New Roman" w:cs="Times New Roman"/>
              </w:rPr>
              <w:t xml:space="preserve"> Vez</w:t>
            </w:r>
            <w:r>
              <w:rPr>
                <w:rFonts w:ascii="Times New Roman" w:hAnsi="Times New Roman" w:cs="Times New Roman"/>
              </w:rPr>
              <w:t>ető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E923BB" w:rsidRPr="008E0086" w:rsidTr="009E0D79">
        <w:trPr>
          <w:trHeight w:val="55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247180" w:rsidRDefault="00E923BB" w:rsidP="009E0D79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proofErr w:type="spellStart"/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>Lesták</w:t>
            </w:r>
            <w:proofErr w:type="spellEnd"/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 xml:space="preserve"> Péter Jánosné Vajon Ildikó Mária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247180">
              <w:rPr>
                <w:rFonts w:ascii="Times New Roman" w:hAnsi="Times New Roman" w:cs="Times New Roman"/>
              </w:rPr>
              <w:t>Int</w:t>
            </w:r>
            <w:r>
              <w:rPr>
                <w:rFonts w:ascii="Times New Roman" w:hAnsi="Times New Roman" w:cs="Times New Roman"/>
              </w:rPr>
              <w:t>ézmény</w:t>
            </w:r>
            <w:r w:rsidRPr="00247180">
              <w:rPr>
                <w:rFonts w:ascii="Times New Roman" w:hAnsi="Times New Roman" w:cs="Times New Roman"/>
              </w:rPr>
              <w:t xml:space="preserve"> Vez</w:t>
            </w:r>
            <w:r>
              <w:rPr>
                <w:rFonts w:ascii="Times New Roman" w:hAnsi="Times New Roman" w:cs="Times New Roman"/>
              </w:rPr>
              <w:t>ető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E923BB" w:rsidRPr="008E0086" w:rsidTr="009E0D79">
        <w:trPr>
          <w:trHeight w:val="55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247180" w:rsidRDefault="00E923BB" w:rsidP="009E0D79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247180">
              <w:rPr>
                <w:rFonts w:ascii="Times New Roman" w:eastAsia="Calibri" w:hAnsi="Times New Roman" w:cs="Times New Roman"/>
                <w:lang w:val="hu" w:eastAsia="hu-HU"/>
              </w:rPr>
              <w:t>Kiss Erika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247180">
              <w:rPr>
                <w:rFonts w:ascii="Times New Roman" w:hAnsi="Times New Roman" w:cs="Times New Roman"/>
              </w:rPr>
              <w:t>Int</w:t>
            </w:r>
            <w:r>
              <w:rPr>
                <w:rFonts w:ascii="Times New Roman" w:hAnsi="Times New Roman" w:cs="Times New Roman"/>
              </w:rPr>
              <w:t>ézmény</w:t>
            </w:r>
            <w:r w:rsidRPr="00247180">
              <w:rPr>
                <w:rFonts w:ascii="Times New Roman" w:hAnsi="Times New Roman" w:cs="Times New Roman"/>
              </w:rPr>
              <w:t xml:space="preserve"> Vez</w:t>
            </w:r>
            <w:r>
              <w:rPr>
                <w:rFonts w:ascii="Times New Roman" w:hAnsi="Times New Roman" w:cs="Times New Roman"/>
              </w:rPr>
              <w:t>ető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201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4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5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.0</w:t>
            </w:r>
            <w:r w:rsidRPr="007D32D5">
              <w:rPr>
                <w:rFonts w:ascii="Times New Roman" w:eastAsia="Calibri" w:hAnsi="Times New Roman" w:cs="Times New Roman"/>
                <w:lang w:val="hu" w:eastAsia="hu-HU"/>
              </w:rPr>
              <w:t>1</w:t>
            </w:r>
            <w:r w:rsidRPr="008E0086">
              <w:rPr>
                <w:rFonts w:ascii="Times New Roman" w:eastAsia="Calibri" w:hAnsi="Times New Roman" w:cs="Times New Roman"/>
                <w:lang w:val="hu" w:eastAsia="hu-H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E923BB" w:rsidRPr="008E0086" w:rsidTr="009E0D79">
        <w:trPr>
          <w:trHeight w:val="55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247180" w:rsidRDefault="00E923BB" w:rsidP="009E0D79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247180" w:rsidRDefault="00E923BB" w:rsidP="009E0D79">
            <w:pPr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  <w:tr w:rsidR="00E923BB" w:rsidRPr="008E0086" w:rsidTr="009E0D79">
        <w:trPr>
          <w:trHeight w:val="55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247180" w:rsidRDefault="00E923BB" w:rsidP="009E0D79">
            <w:pPr>
              <w:ind w:left="100"/>
              <w:rPr>
                <w:rFonts w:ascii="Times New Roman" w:eastAsia="Calibri" w:hAnsi="Times New Roman" w:cs="Times New Roman"/>
                <w:lang w:val="hu" w:eastAsia="hu-H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247180" w:rsidRDefault="00E923BB" w:rsidP="009E0D79">
            <w:pPr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ind w:left="80"/>
              <w:rPr>
                <w:rFonts w:ascii="Times New Roman" w:eastAsia="Calibri" w:hAnsi="Times New Roman" w:cs="Times New Roman"/>
                <w:lang w:val="hu" w:eastAsia="hu-H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3BB" w:rsidRPr="008E0086" w:rsidRDefault="00E923BB" w:rsidP="009E0D79">
            <w:pPr>
              <w:rPr>
                <w:rFonts w:ascii="Times New Roman" w:hAnsi="Times New Roman" w:cs="Times New Roman"/>
                <w:lang w:val="hu" w:eastAsia="hu-HU"/>
              </w:rPr>
            </w:pPr>
          </w:p>
        </w:tc>
      </w:tr>
    </w:tbl>
    <w:p w:rsidR="00E923BB" w:rsidRPr="00397327" w:rsidRDefault="00E923BB" w:rsidP="00E923BB">
      <w:pPr>
        <w:ind w:right="20"/>
        <w:jc w:val="both"/>
        <w:rPr>
          <w:rFonts w:ascii="Times New Roman" w:eastAsia="Calibri" w:hAnsi="Times New Roman" w:cs="Times New Roman"/>
          <w:iCs/>
          <w:lang w:val="hu" w:eastAsia="hu-HU"/>
        </w:rPr>
      </w:pPr>
    </w:p>
    <w:p w:rsidR="001C3746" w:rsidRPr="00110622" w:rsidRDefault="001C3746" w:rsidP="00110622">
      <w:pPr>
        <w:rPr>
          <w:rFonts w:ascii="Times New Roman" w:eastAsia="Calibri" w:hAnsi="Times New Roman" w:cs="Times New Roman"/>
          <w:lang w:val="hu" w:eastAsia="hu-HU"/>
        </w:rPr>
      </w:pPr>
    </w:p>
    <w:sectPr w:rsidR="001C3746" w:rsidRPr="00110622" w:rsidSect="00951B38"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AC" w:rsidRDefault="00E059AC" w:rsidP="00732E71">
      <w:r>
        <w:separator/>
      </w:r>
    </w:p>
  </w:endnote>
  <w:endnote w:type="continuationSeparator" w:id="0">
    <w:p w:rsidR="00E059AC" w:rsidRDefault="00E059AC" w:rsidP="0073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25" w:rsidRPr="006F4D3A" w:rsidRDefault="00104925" w:rsidP="00732E71">
    <w:pPr>
      <w:pStyle w:val="llb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 w:rsidRPr="006F4D3A">
      <w:rPr>
        <w:rFonts w:ascii="Times New Roman" w:eastAsiaTheme="majorEastAsia" w:hAnsi="Times New Roman" w:cs="Times New Roman"/>
      </w:rPr>
      <w:t>[Pénztári és pénzkezelési szabályzat]</w:t>
    </w:r>
    <w:r w:rsidRPr="006F4D3A">
      <w:rPr>
        <w:rFonts w:ascii="Times New Roman" w:eastAsiaTheme="majorEastAsia" w:hAnsi="Times New Roman" w:cs="Times New Roman"/>
      </w:rPr>
      <w:ptab w:relativeTo="margin" w:alignment="right" w:leader="none"/>
    </w:r>
    <w:r w:rsidRPr="006F4D3A">
      <w:rPr>
        <w:rFonts w:ascii="Times New Roman" w:eastAsiaTheme="minorEastAsia" w:hAnsi="Times New Roman" w:cs="Times New Roman"/>
      </w:rPr>
      <w:fldChar w:fldCharType="begin"/>
    </w:r>
    <w:r w:rsidRPr="006F4D3A">
      <w:rPr>
        <w:rFonts w:ascii="Times New Roman" w:hAnsi="Times New Roman" w:cs="Times New Roman"/>
      </w:rPr>
      <w:instrText>PAGE   \* MERGEFORMAT</w:instrText>
    </w:r>
    <w:r w:rsidRPr="006F4D3A">
      <w:rPr>
        <w:rFonts w:ascii="Times New Roman" w:eastAsiaTheme="minorEastAsia" w:hAnsi="Times New Roman" w:cs="Times New Roman"/>
      </w:rPr>
      <w:fldChar w:fldCharType="separate"/>
    </w:r>
    <w:r w:rsidR="008A43E6" w:rsidRPr="008A43E6">
      <w:rPr>
        <w:rFonts w:ascii="Times New Roman" w:eastAsiaTheme="majorEastAsia" w:hAnsi="Times New Roman" w:cs="Times New Roman"/>
        <w:noProof/>
      </w:rPr>
      <w:t>19</w:t>
    </w:r>
    <w:r w:rsidRPr="006F4D3A">
      <w:rPr>
        <w:rFonts w:ascii="Times New Roman" w:eastAsiaTheme="majorEastAsia" w:hAnsi="Times New Roman" w:cs="Times New Roman"/>
      </w:rPr>
      <w:fldChar w:fldCharType="end"/>
    </w:r>
    <w:r w:rsidRPr="006F4D3A">
      <w:rPr>
        <w:rFonts w:ascii="Times New Roman" w:eastAsiaTheme="majorEastAsia" w:hAnsi="Times New Roman" w:cs="Times New Roman"/>
      </w:rPr>
      <w:t xml:space="preserve">. Oldal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AC" w:rsidRDefault="00E059AC" w:rsidP="00732E71">
      <w:r>
        <w:separator/>
      </w:r>
    </w:p>
  </w:footnote>
  <w:footnote w:type="continuationSeparator" w:id="0">
    <w:p w:rsidR="00E059AC" w:rsidRDefault="00E059AC" w:rsidP="0073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AF7"/>
    <w:multiLevelType w:val="multilevel"/>
    <w:tmpl w:val="A08A6BE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E3B57"/>
    <w:multiLevelType w:val="multilevel"/>
    <w:tmpl w:val="19B2265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61124"/>
    <w:multiLevelType w:val="multilevel"/>
    <w:tmpl w:val="7CBEF33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0F50FA"/>
    <w:multiLevelType w:val="multilevel"/>
    <w:tmpl w:val="19B2265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D4603"/>
    <w:multiLevelType w:val="multilevel"/>
    <w:tmpl w:val="5F547EA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84460F"/>
    <w:multiLevelType w:val="multilevel"/>
    <w:tmpl w:val="D60629A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961520"/>
    <w:multiLevelType w:val="singleLevel"/>
    <w:tmpl w:val="B1BC2424"/>
    <w:lvl w:ilvl="0">
      <w:start w:val="1"/>
      <w:numFmt w:val="lowerLetter"/>
      <w:lvlText w:val="%1.) "/>
      <w:legacy w:legacy="1" w:legacySpace="0" w:legacyIndent="283"/>
      <w:lvlJc w:val="left"/>
      <w:pPr>
        <w:ind w:left="709" w:hanging="283"/>
      </w:pPr>
      <w:rPr>
        <w:b w:val="0"/>
        <w:i w:val="0"/>
        <w:sz w:val="28"/>
      </w:rPr>
    </w:lvl>
  </w:abstractNum>
  <w:abstractNum w:abstractNumId="7">
    <w:nsid w:val="385554F9"/>
    <w:multiLevelType w:val="multilevel"/>
    <w:tmpl w:val="412E07AC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32769"/>
    <w:multiLevelType w:val="multilevel"/>
    <w:tmpl w:val="56F66EC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DA2F5C"/>
    <w:multiLevelType w:val="multilevel"/>
    <w:tmpl w:val="19B2265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516695"/>
    <w:multiLevelType w:val="multilevel"/>
    <w:tmpl w:val="19B2265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0B4873"/>
    <w:multiLevelType w:val="multilevel"/>
    <w:tmpl w:val="19B2265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353D4A"/>
    <w:multiLevelType w:val="multilevel"/>
    <w:tmpl w:val="E6169CBE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474E3A"/>
    <w:multiLevelType w:val="multilevel"/>
    <w:tmpl w:val="751AC5C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0763E6"/>
    <w:multiLevelType w:val="hybridMultilevel"/>
    <w:tmpl w:val="55447CE2"/>
    <w:lvl w:ilvl="0" w:tplc="70F0127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03D4D"/>
    <w:multiLevelType w:val="multilevel"/>
    <w:tmpl w:val="C994DB4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C31786"/>
    <w:multiLevelType w:val="multilevel"/>
    <w:tmpl w:val="19B2265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F62B01"/>
    <w:multiLevelType w:val="multilevel"/>
    <w:tmpl w:val="19B2265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0"/>
  </w:num>
  <w:num w:numId="5">
    <w:abstractNumId w:val="7"/>
  </w:num>
  <w:num w:numId="6">
    <w:abstractNumId w:val="13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6"/>
    <w:lvlOverride w:ilvl="0">
      <w:startOverride w:val="1"/>
    </w:lvlOverride>
  </w:num>
  <w:num w:numId="13">
    <w:abstractNumId w:val="16"/>
  </w:num>
  <w:num w:numId="14">
    <w:abstractNumId w:val="9"/>
  </w:num>
  <w:num w:numId="15">
    <w:abstractNumId w:val="11"/>
  </w:num>
  <w:num w:numId="16">
    <w:abstractNumId w:val="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8A"/>
    <w:rsid w:val="000048AD"/>
    <w:rsid w:val="000055DB"/>
    <w:rsid w:val="000177B6"/>
    <w:rsid w:val="00030824"/>
    <w:rsid w:val="00041623"/>
    <w:rsid w:val="0004379A"/>
    <w:rsid w:val="00045EB8"/>
    <w:rsid w:val="000528EE"/>
    <w:rsid w:val="0005407D"/>
    <w:rsid w:val="0005753A"/>
    <w:rsid w:val="00067776"/>
    <w:rsid w:val="00076B52"/>
    <w:rsid w:val="000868D9"/>
    <w:rsid w:val="000A2E40"/>
    <w:rsid w:val="000A3889"/>
    <w:rsid w:val="000B0DD9"/>
    <w:rsid w:val="000C4E5A"/>
    <w:rsid w:val="000D10B3"/>
    <w:rsid w:val="000D3085"/>
    <w:rsid w:val="000D5E16"/>
    <w:rsid w:val="00104925"/>
    <w:rsid w:val="0010631E"/>
    <w:rsid w:val="00110622"/>
    <w:rsid w:val="001121E4"/>
    <w:rsid w:val="00113812"/>
    <w:rsid w:val="00127843"/>
    <w:rsid w:val="00171868"/>
    <w:rsid w:val="00172EF7"/>
    <w:rsid w:val="00175695"/>
    <w:rsid w:val="00187A63"/>
    <w:rsid w:val="001A2C97"/>
    <w:rsid w:val="001A68A6"/>
    <w:rsid w:val="001B2FCE"/>
    <w:rsid w:val="001B3C1D"/>
    <w:rsid w:val="001B5D2E"/>
    <w:rsid w:val="001C3746"/>
    <w:rsid w:val="001D0640"/>
    <w:rsid w:val="001E0F01"/>
    <w:rsid w:val="001E25E0"/>
    <w:rsid w:val="001F2054"/>
    <w:rsid w:val="001F350B"/>
    <w:rsid w:val="001F3C1C"/>
    <w:rsid w:val="001F47B0"/>
    <w:rsid w:val="001F54BE"/>
    <w:rsid w:val="0020059A"/>
    <w:rsid w:val="00203386"/>
    <w:rsid w:val="0023112B"/>
    <w:rsid w:val="00232F78"/>
    <w:rsid w:val="00253D36"/>
    <w:rsid w:val="00256A27"/>
    <w:rsid w:val="002679C0"/>
    <w:rsid w:val="0027233D"/>
    <w:rsid w:val="002739B2"/>
    <w:rsid w:val="00286851"/>
    <w:rsid w:val="00295B03"/>
    <w:rsid w:val="002A296F"/>
    <w:rsid w:val="002B6407"/>
    <w:rsid w:val="002C608A"/>
    <w:rsid w:val="002D5236"/>
    <w:rsid w:val="002E6CC6"/>
    <w:rsid w:val="00303173"/>
    <w:rsid w:val="003114EF"/>
    <w:rsid w:val="00331CED"/>
    <w:rsid w:val="00335318"/>
    <w:rsid w:val="00372DD6"/>
    <w:rsid w:val="003763DC"/>
    <w:rsid w:val="003771C0"/>
    <w:rsid w:val="00391A5F"/>
    <w:rsid w:val="0039500E"/>
    <w:rsid w:val="003A2E7A"/>
    <w:rsid w:val="003A5352"/>
    <w:rsid w:val="003C3846"/>
    <w:rsid w:val="003D74A4"/>
    <w:rsid w:val="003E7816"/>
    <w:rsid w:val="003F03E5"/>
    <w:rsid w:val="003F4C2C"/>
    <w:rsid w:val="003F5E37"/>
    <w:rsid w:val="0040043D"/>
    <w:rsid w:val="00422108"/>
    <w:rsid w:val="00451E38"/>
    <w:rsid w:val="00457D69"/>
    <w:rsid w:val="0046714C"/>
    <w:rsid w:val="00484C95"/>
    <w:rsid w:val="00485D87"/>
    <w:rsid w:val="00497BDE"/>
    <w:rsid w:val="004A2D37"/>
    <w:rsid w:val="004E0576"/>
    <w:rsid w:val="004E642D"/>
    <w:rsid w:val="004F1A81"/>
    <w:rsid w:val="004F286D"/>
    <w:rsid w:val="004F6E08"/>
    <w:rsid w:val="00501241"/>
    <w:rsid w:val="0051203B"/>
    <w:rsid w:val="00514C67"/>
    <w:rsid w:val="00516C0B"/>
    <w:rsid w:val="00517C61"/>
    <w:rsid w:val="00532D1D"/>
    <w:rsid w:val="005358AF"/>
    <w:rsid w:val="00547EF8"/>
    <w:rsid w:val="005647A4"/>
    <w:rsid w:val="005658A6"/>
    <w:rsid w:val="00592EF3"/>
    <w:rsid w:val="005A0056"/>
    <w:rsid w:val="005B10CD"/>
    <w:rsid w:val="005B1FA9"/>
    <w:rsid w:val="005B2DF2"/>
    <w:rsid w:val="005C2E71"/>
    <w:rsid w:val="005C6166"/>
    <w:rsid w:val="005C7D56"/>
    <w:rsid w:val="005D0DE7"/>
    <w:rsid w:val="005D7815"/>
    <w:rsid w:val="005E37D3"/>
    <w:rsid w:val="005F4C30"/>
    <w:rsid w:val="00600DFF"/>
    <w:rsid w:val="00610D20"/>
    <w:rsid w:val="00620BFB"/>
    <w:rsid w:val="00622059"/>
    <w:rsid w:val="00630368"/>
    <w:rsid w:val="006471D1"/>
    <w:rsid w:val="006543B8"/>
    <w:rsid w:val="006B0EFC"/>
    <w:rsid w:val="006B5D1D"/>
    <w:rsid w:val="006C4030"/>
    <w:rsid w:val="006C4E86"/>
    <w:rsid w:val="006C5544"/>
    <w:rsid w:val="006C5844"/>
    <w:rsid w:val="006C6D80"/>
    <w:rsid w:val="006C79CF"/>
    <w:rsid w:val="006D4515"/>
    <w:rsid w:val="006E31E7"/>
    <w:rsid w:val="006E375A"/>
    <w:rsid w:val="006F1DB7"/>
    <w:rsid w:val="006F4D3A"/>
    <w:rsid w:val="00704E27"/>
    <w:rsid w:val="00722CB6"/>
    <w:rsid w:val="00723E0A"/>
    <w:rsid w:val="00732E71"/>
    <w:rsid w:val="0073355F"/>
    <w:rsid w:val="007429B2"/>
    <w:rsid w:val="0076492B"/>
    <w:rsid w:val="00767B7E"/>
    <w:rsid w:val="0079200D"/>
    <w:rsid w:val="007C1429"/>
    <w:rsid w:val="007C1725"/>
    <w:rsid w:val="007C30F1"/>
    <w:rsid w:val="00811E3B"/>
    <w:rsid w:val="008234CB"/>
    <w:rsid w:val="0085135C"/>
    <w:rsid w:val="0085161C"/>
    <w:rsid w:val="008718AC"/>
    <w:rsid w:val="00872285"/>
    <w:rsid w:val="00874151"/>
    <w:rsid w:val="00892DF8"/>
    <w:rsid w:val="008A3B57"/>
    <w:rsid w:val="008A43E6"/>
    <w:rsid w:val="008A59AB"/>
    <w:rsid w:val="008B4842"/>
    <w:rsid w:val="008C4745"/>
    <w:rsid w:val="008C743A"/>
    <w:rsid w:val="008D6D05"/>
    <w:rsid w:val="008F1E18"/>
    <w:rsid w:val="00906297"/>
    <w:rsid w:val="00911401"/>
    <w:rsid w:val="00923A4A"/>
    <w:rsid w:val="00924F63"/>
    <w:rsid w:val="00927EE2"/>
    <w:rsid w:val="009307C5"/>
    <w:rsid w:val="0093651F"/>
    <w:rsid w:val="009410E3"/>
    <w:rsid w:val="00951B38"/>
    <w:rsid w:val="009573A3"/>
    <w:rsid w:val="00983DE8"/>
    <w:rsid w:val="00986CB3"/>
    <w:rsid w:val="00996A5C"/>
    <w:rsid w:val="009A0CE5"/>
    <w:rsid w:val="009B3D62"/>
    <w:rsid w:val="009E0D79"/>
    <w:rsid w:val="009E2E5D"/>
    <w:rsid w:val="009E56B7"/>
    <w:rsid w:val="009E56C7"/>
    <w:rsid w:val="009E6286"/>
    <w:rsid w:val="009E71E8"/>
    <w:rsid w:val="009F7777"/>
    <w:rsid w:val="00A0126B"/>
    <w:rsid w:val="00A01E32"/>
    <w:rsid w:val="00A066D3"/>
    <w:rsid w:val="00A077CB"/>
    <w:rsid w:val="00A10AFA"/>
    <w:rsid w:val="00A11B40"/>
    <w:rsid w:val="00A2008D"/>
    <w:rsid w:val="00A24CED"/>
    <w:rsid w:val="00A46122"/>
    <w:rsid w:val="00A52DAD"/>
    <w:rsid w:val="00A530CB"/>
    <w:rsid w:val="00A56382"/>
    <w:rsid w:val="00A56547"/>
    <w:rsid w:val="00A81351"/>
    <w:rsid w:val="00A82628"/>
    <w:rsid w:val="00A967BB"/>
    <w:rsid w:val="00AA2C39"/>
    <w:rsid w:val="00AA54F0"/>
    <w:rsid w:val="00AB1A86"/>
    <w:rsid w:val="00AC6480"/>
    <w:rsid w:val="00AD2CDC"/>
    <w:rsid w:val="00AD2DFD"/>
    <w:rsid w:val="00AE6F60"/>
    <w:rsid w:val="00AF6A93"/>
    <w:rsid w:val="00B1457E"/>
    <w:rsid w:val="00B15FED"/>
    <w:rsid w:val="00B16FCF"/>
    <w:rsid w:val="00B23B87"/>
    <w:rsid w:val="00B36A84"/>
    <w:rsid w:val="00B41AD0"/>
    <w:rsid w:val="00B4473A"/>
    <w:rsid w:val="00B565BD"/>
    <w:rsid w:val="00B601F4"/>
    <w:rsid w:val="00B75932"/>
    <w:rsid w:val="00B76FE1"/>
    <w:rsid w:val="00B82F8F"/>
    <w:rsid w:val="00B87F1B"/>
    <w:rsid w:val="00B96CA9"/>
    <w:rsid w:val="00BA18D0"/>
    <w:rsid w:val="00BA7CAD"/>
    <w:rsid w:val="00BC221F"/>
    <w:rsid w:val="00BC3C2E"/>
    <w:rsid w:val="00BD74AE"/>
    <w:rsid w:val="00BF4C49"/>
    <w:rsid w:val="00C030AD"/>
    <w:rsid w:val="00C1183B"/>
    <w:rsid w:val="00C1722F"/>
    <w:rsid w:val="00C23AED"/>
    <w:rsid w:val="00C32FE7"/>
    <w:rsid w:val="00C363D6"/>
    <w:rsid w:val="00C37472"/>
    <w:rsid w:val="00C43848"/>
    <w:rsid w:val="00C569DB"/>
    <w:rsid w:val="00C674B2"/>
    <w:rsid w:val="00C71394"/>
    <w:rsid w:val="00C74FF8"/>
    <w:rsid w:val="00C83984"/>
    <w:rsid w:val="00CA7097"/>
    <w:rsid w:val="00CC2C98"/>
    <w:rsid w:val="00CD5286"/>
    <w:rsid w:val="00CD7124"/>
    <w:rsid w:val="00CE09B7"/>
    <w:rsid w:val="00CE0A89"/>
    <w:rsid w:val="00CE2689"/>
    <w:rsid w:val="00CF0302"/>
    <w:rsid w:val="00CF3C93"/>
    <w:rsid w:val="00D074BF"/>
    <w:rsid w:val="00D20462"/>
    <w:rsid w:val="00D23BC6"/>
    <w:rsid w:val="00D37983"/>
    <w:rsid w:val="00D43D67"/>
    <w:rsid w:val="00D55C3D"/>
    <w:rsid w:val="00D72370"/>
    <w:rsid w:val="00D91BE8"/>
    <w:rsid w:val="00D9250B"/>
    <w:rsid w:val="00DA019D"/>
    <w:rsid w:val="00DB249F"/>
    <w:rsid w:val="00DB4F5E"/>
    <w:rsid w:val="00DC4AC0"/>
    <w:rsid w:val="00DC6A01"/>
    <w:rsid w:val="00DD0685"/>
    <w:rsid w:val="00DE033A"/>
    <w:rsid w:val="00DE28AA"/>
    <w:rsid w:val="00DF1EEE"/>
    <w:rsid w:val="00DF5792"/>
    <w:rsid w:val="00E0441B"/>
    <w:rsid w:val="00E059AC"/>
    <w:rsid w:val="00E319CB"/>
    <w:rsid w:val="00E37EAF"/>
    <w:rsid w:val="00E40B14"/>
    <w:rsid w:val="00E64543"/>
    <w:rsid w:val="00E81816"/>
    <w:rsid w:val="00E85A87"/>
    <w:rsid w:val="00E917EC"/>
    <w:rsid w:val="00E923BB"/>
    <w:rsid w:val="00EA243A"/>
    <w:rsid w:val="00EA4C86"/>
    <w:rsid w:val="00EA6789"/>
    <w:rsid w:val="00EA7570"/>
    <w:rsid w:val="00EC4865"/>
    <w:rsid w:val="00ED224F"/>
    <w:rsid w:val="00ED3C9F"/>
    <w:rsid w:val="00EE6FDD"/>
    <w:rsid w:val="00EF3BDE"/>
    <w:rsid w:val="00EF5955"/>
    <w:rsid w:val="00F10005"/>
    <w:rsid w:val="00F210C7"/>
    <w:rsid w:val="00F26B5A"/>
    <w:rsid w:val="00F27763"/>
    <w:rsid w:val="00F32B1E"/>
    <w:rsid w:val="00F43D03"/>
    <w:rsid w:val="00F441D1"/>
    <w:rsid w:val="00F46F60"/>
    <w:rsid w:val="00F47ECA"/>
    <w:rsid w:val="00F81B02"/>
    <w:rsid w:val="00F87189"/>
    <w:rsid w:val="00F97D20"/>
    <w:rsid w:val="00FB1B48"/>
    <w:rsid w:val="00FC6B42"/>
    <w:rsid w:val="00FD3D46"/>
    <w:rsid w:val="00FE015A"/>
    <w:rsid w:val="00FE3170"/>
    <w:rsid w:val="00FF177F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6C554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2D37"/>
    <w:pPr>
      <w:keepNext/>
      <w:tabs>
        <w:tab w:val="left" w:pos="426"/>
        <w:tab w:val="left" w:pos="993"/>
      </w:tabs>
      <w:outlineLvl w:val="0"/>
    </w:pPr>
    <w:rPr>
      <w:rFonts w:eastAsiaTheme="majorEastAsia" w:cstheme="majorBidi"/>
      <w:b/>
      <w:sz w:val="32"/>
    </w:rPr>
  </w:style>
  <w:style w:type="paragraph" w:styleId="Cmsor2">
    <w:name w:val="heading 2"/>
    <w:basedOn w:val="Norml"/>
    <w:next w:val="Norml"/>
    <w:link w:val="Cmsor2Char"/>
    <w:qFormat/>
    <w:rsid w:val="004A2D37"/>
    <w:pPr>
      <w:keepNext/>
      <w:tabs>
        <w:tab w:val="left" w:pos="426"/>
        <w:tab w:val="left" w:pos="993"/>
      </w:tabs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4C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A2D37"/>
    <w:rPr>
      <w:rFonts w:eastAsiaTheme="majorEastAsia" w:cstheme="majorBidi"/>
      <w:b/>
      <w:sz w:val="32"/>
      <w:szCs w:val="24"/>
      <w:lang w:eastAsia="hu-HU"/>
    </w:rPr>
  </w:style>
  <w:style w:type="paragraph" w:styleId="Cm">
    <w:name w:val="Title"/>
    <w:basedOn w:val="Norml"/>
    <w:link w:val="CmChar"/>
    <w:uiPriority w:val="10"/>
    <w:qFormat/>
    <w:rsid w:val="00AC64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AC6480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customStyle="1" w:styleId="Cmsor2Char">
    <w:name w:val="Címsor 2 Char"/>
    <w:link w:val="Cmsor2"/>
    <w:rsid w:val="004A2D37"/>
    <w:rPr>
      <w:b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A2D37"/>
    <w:pPr>
      <w:ind w:left="720"/>
      <w:contextualSpacing/>
    </w:pPr>
  </w:style>
  <w:style w:type="character" w:customStyle="1" w:styleId="Szvegtrzs">
    <w:name w:val="Szövegtörzs_"/>
    <w:basedOn w:val="Bekezdsalapbettpusa"/>
    <w:link w:val="Szvegtrzs3"/>
    <w:rsid w:val="002C608A"/>
    <w:rPr>
      <w:rFonts w:ascii="Garamond" w:eastAsia="Garamond" w:hAnsi="Garamond" w:cs="Garamond"/>
      <w:shd w:val="clear" w:color="auto" w:fill="FFFFFF"/>
    </w:rPr>
  </w:style>
  <w:style w:type="character" w:customStyle="1" w:styleId="Cmsor10">
    <w:name w:val="Címsor #1_"/>
    <w:basedOn w:val="Bekezdsalapbettpusa"/>
    <w:link w:val="Cmsor11"/>
    <w:rsid w:val="002C608A"/>
    <w:rPr>
      <w:rFonts w:ascii="Garamond" w:eastAsia="Garamond" w:hAnsi="Garamond" w:cs="Garamond"/>
      <w:sz w:val="55"/>
      <w:szCs w:val="55"/>
      <w:shd w:val="clear" w:color="auto" w:fill="FFFFFF"/>
    </w:rPr>
  </w:style>
  <w:style w:type="paragraph" w:customStyle="1" w:styleId="Szvegtrzs3">
    <w:name w:val="Szövegtörzs3"/>
    <w:basedOn w:val="Norml"/>
    <w:link w:val="Szvegtrzs"/>
    <w:rsid w:val="002C608A"/>
    <w:pPr>
      <w:shd w:val="clear" w:color="auto" w:fill="FFFFFF"/>
      <w:spacing w:after="5820" w:line="0" w:lineRule="atLeast"/>
      <w:ind w:hanging="420"/>
    </w:pPr>
    <w:rPr>
      <w:rFonts w:ascii="Garamond" w:eastAsia="Garamond" w:hAnsi="Garamond" w:cs="Garamond"/>
      <w:color w:val="auto"/>
      <w:sz w:val="20"/>
      <w:szCs w:val="20"/>
    </w:rPr>
  </w:style>
  <w:style w:type="paragraph" w:customStyle="1" w:styleId="Cmsor11">
    <w:name w:val="Címsor #1"/>
    <w:basedOn w:val="Norml"/>
    <w:link w:val="Cmsor10"/>
    <w:rsid w:val="002C608A"/>
    <w:pPr>
      <w:shd w:val="clear" w:color="auto" w:fill="FFFFFF"/>
      <w:spacing w:before="5820" w:line="634" w:lineRule="exact"/>
      <w:jc w:val="center"/>
      <w:outlineLvl w:val="0"/>
    </w:pPr>
    <w:rPr>
      <w:rFonts w:ascii="Garamond" w:eastAsia="Garamond" w:hAnsi="Garamond" w:cs="Garamond"/>
      <w:color w:val="auto"/>
      <w:sz w:val="55"/>
      <w:szCs w:val="55"/>
    </w:rPr>
  </w:style>
  <w:style w:type="character" w:styleId="Knyvcme">
    <w:name w:val="Book Title"/>
    <w:basedOn w:val="Bekezdsalapbettpusa"/>
    <w:uiPriority w:val="33"/>
    <w:qFormat/>
    <w:rsid w:val="002C608A"/>
    <w:rPr>
      <w:b/>
      <w:bCs/>
      <w:smallCaps/>
      <w:spacing w:val="5"/>
    </w:rPr>
  </w:style>
  <w:style w:type="character" w:customStyle="1" w:styleId="Szvegtrzs7">
    <w:name w:val="Szövegtörzs (7)_"/>
    <w:basedOn w:val="Bekezdsalapbettpusa"/>
    <w:link w:val="Szvegtrzs70"/>
    <w:rsid w:val="0087228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Szvegtrzs70">
    <w:name w:val="Szövegtörzs (7)"/>
    <w:basedOn w:val="Norml"/>
    <w:link w:val="Szvegtrzs7"/>
    <w:rsid w:val="00872285"/>
    <w:pPr>
      <w:shd w:val="clear" w:color="auto" w:fill="FFFFFF"/>
      <w:spacing w:before="300" w:after="300" w:line="0" w:lineRule="atLeast"/>
    </w:pPr>
    <w:rPr>
      <w:rFonts w:ascii="Calibri" w:eastAsia="Calibri" w:hAnsi="Calibri" w:cs="Calibri"/>
      <w:color w:val="auto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732E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2E7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2E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2E7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2E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2E71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5F4C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J1">
    <w:name w:val="toc 1"/>
    <w:basedOn w:val="Norml"/>
    <w:next w:val="Norml"/>
    <w:autoRedefine/>
    <w:uiPriority w:val="39"/>
    <w:unhideWhenUsed/>
    <w:rsid w:val="006C4E86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C4E86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6C4E86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6C4E86"/>
    <w:rPr>
      <w:color w:val="0000FF" w:themeColor="hyperlink"/>
      <w:u w:val="single"/>
    </w:rPr>
  </w:style>
  <w:style w:type="character" w:customStyle="1" w:styleId="Fejlcvagylbjegyzet">
    <w:name w:val="Fejléc vagy lábjegyzet_"/>
    <w:basedOn w:val="Bekezdsalapbettpusa"/>
    <w:link w:val="Fejlcvagylbjegyzet0"/>
    <w:rsid w:val="00B41AD0"/>
    <w:rPr>
      <w:shd w:val="clear" w:color="auto" w:fill="FFFFFF"/>
    </w:rPr>
  </w:style>
  <w:style w:type="character" w:customStyle="1" w:styleId="FejlcvagylbjegyzetCalibri9pt">
    <w:name w:val="Fejléc vagy lábjegyzet + Calibri;9 pt"/>
    <w:basedOn w:val="Fejlcvagylbjegyzet"/>
    <w:rsid w:val="00B41AD0"/>
    <w:rPr>
      <w:rFonts w:ascii="Calibri" w:eastAsia="Calibri" w:hAnsi="Calibri" w:cs="Calibri"/>
      <w:spacing w:val="0"/>
      <w:sz w:val="18"/>
      <w:szCs w:val="18"/>
      <w:shd w:val="clear" w:color="auto" w:fill="FFFFFF"/>
    </w:rPr>
  </w:style>
  <w:style w:type="character" w:customStyle="1" w:styleId="FejlcvagylbjegyzetCalibri105ptFlkvrTrkz0pt">
    <w:name w:val="Fejléc vagy lábjegyzet + Calibri;10;5 pt;Félkövér;Térköz 0 pt"/>
    <w:basedOn w:val="Fejlcvagylbjegyzet"/>
    <w:rsid w:val="00B41AD0"/>
    <w:rPr>
      <w:rFonts w:ascii="Calibri" w:eastAsia="Calibri" w:hAnsi="Calibri" w:cs="Calibri"/>
      <w:b/>
      <w:bCs/>
      <w:spacing w:val="10"/>
      <w:sz w:val="21"/>
      <w:szCs w:val="21"/>
      <w:shd w:val="clear" w:color="auto" w:fill="FFFFFF"/>
    </w:rPr>
  </w:style>
  <w:style w:type="paragraph" w:customStyle="1" w:styleId="Fejlcvagylbjegyzet0">
    <w:name w:val="Fejléc vagy lábjegyzet"/>
    <w:basedOn w:val="Norml"/>
    <w:link w:val="Fejlcvagylbjegyzet"/>
    <w:rsid w:val="00B41AD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zvegtrzs30">
    <w:name w:val="Szövegtörzs (3)_"/>
    <w:basedOn w:val="Bekezdsalapbettpusa"/>
    <w:link w:val="Szvegtrzs31"/>
    <w:rsid w:val="00B565BD"/>
    <w:rPr>
      <w:rFonts w:ascii="Calibri" w:eastAsia="Calibri" w:hAnsi="Calibri" w:cs="Calibri"/>
      <w:shd w:val="clear" w:color="auto" w:fill="FFFFFF"/>
    </w:rPr>
  </w:style>
  <w:style w:type="paragraph" w:customStyle="1" w:styleId="Szvegtrzs31">
    <w:name w:val="Szövegtörzs (3)"/>
    <w:basedOn w:val="Norml"/>
    <w:link w:val="Szvegtrzs30"/>
    <w:rsid w:val="00B565BD"/>
    <w:pPr>
      <w:shd w:val="clear" w:color="auto" w:fill="FFFFFF"/>
      <w:spacing w:before="1800" w:line="0" w:lineRule="atLeast"/>
    </w:pPr>
    <w:rPr>
      <w:rFonts w:ascii="Calibri" w:eastAsia="Calibri" w:hAnsi="Calibri" w:cs="Calibri"/>
      <w:color w:val="auto"/>
      <w:sz w:val="20"/>
      <w:szCs w:val="20"/>
    </w:rPr>
  </w:style>
  <w:style w:type="paragraph" w:customStyle="1" w:styleId="Default">
    <w:name w:val="Default"/>
    <w:rsid w:val="0006777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6C554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2D37"/>
    <w:pPr>
      <w:keepNext/>
      <w:tabs>
        <w:tab w:val="left" w:pos="426"/>
        <w:tab w:val="left" w:pos="993"/>
      </w:tabs>
      <w:outlineLvl w:val="0"/>
    </w:pPr>
    <w:rPr>
      <w:rFonts w:eastAsiaTheme="majorEastAsia" w:cstheme="majorBidi"/>
      <w:b/>
      <w:sz w:val="32"/>
    </w:rPr>
  </w:style>
  <w:style w:type="paragraph" w:styleId="Cmsor2">
    <w:name w:val="heading 2"/>
    <w:basedOn w:val="Norml"/>
    <w:next w:val="Norml"/>
    <w:link w:val="Cmsor2Char"/>
    <w:qFormat/>
    <w:rsid w:val="004A2D37"/>
    <w:pPr>
      <w:keepNext/>
      <w:tabs>
        <w:tab w:val="left" w:pos="426"/>
        <w:tab w:val="left" w:pos="993"/>
      </w:tabs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4C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A2D37"/>
    <w:rPr>
      <w:rFonts w:eastAsiaTheme="majorEastAsia" w:cstheme="majorBidi"/>
      <w:b/>
      <w:sz w:val="32"/>
      <w:szCs w:val="24"/>
      <w:lang w:eastAsia="hu-HU"/>
    </w:rPr>
  </w:style>
  <w:style w:type="paragraph" w:styleId="Cm">
    <w:name w:val="Title"/>
    <w:basedOn w:val="Norml"/>
    <w:link w:val="CmChar"/>
    <w:uiPriority w:val="10"/>
    <w:qFormat/>
    <w:rsid w:val="00AC64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AC6480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customStyle="1" w:styleId="Cmsor2Char">
    <w:name w:val="Címsor 2 Char"/>
    <w:link w:val="Cmsor2"/>
    <w:rsid w:val="004A2D37"/>
    <w:rPr>
      <w:b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A2D37"/>
    <w:pPr>
      <w:ind w:left="720"/>
      <w:contextualSpacing/>
    </w:pPr>
  </w:style>
  <w:style w:type="character" w:customStyle="1" w:styleId="Szvegtrzs">
    <w:name w:val="Szövegtörzs_"/>
    <w:basedOn w:val="Bekezdsalapbettpusa"/>
    <w:link w:val="Szvegtrzs3"/>
    <w:rsid w:val="002C608A"/>
    <w:rPr>
      <w:rFonts w:ascii="Garamond" w:eastAsia="Garamond" w:hAnsi="Garamond" w:cs="Garamond"/>
      <w:shd w:val="clear" w:color="auto" w:fill="FFFFFF"/>
    </w:rPr>
  </w:style>
  <w:style w:type="character" w:customStyle="1" w:styleId="Cmsor10">
    <w:name w:val="Címsor #1_"/>
    <w:basedOn w:val="Bekezdsalapbettpusa"/>
    <w:link w:val="Cmsor11"/>
    <w:rsid w:val="002C608A"/>
    <w:rPr>
      <w:rFonts w:ascii="Garamond" w:eastAsia="Garamond" w:hAnsi="Garamond" w:cs="Garamond"/>
      <w:sz w:val="55"/>
      <w:szCs w:val="55"/>
      <w:shd w:val="clear" w:color="auto" w:fill="FFFFFF"/>
    </w:rPr>
  </w:style>
  <w:style w:type="paragraph" w:customStyle="1" w:styleId="Szvegtrzs3">
    <w:name w:val="Szövegtörzs3"/>
    <w:basedOn w:val="Norml"/>
    <w:link w:val="Szvegtrzs"/>
    <w:rsid w:val="002C608A"/>
    <w:pPr>
      <w:shd w:val="clear" w:color="auto" w:fill="FFFFFF"/>
      <w:spacing w:after="5820" w:line="0" w:lineRule="atLeast"/>
      <w:ind w:hanging="420"/>
    </w:pPr>
    <w:rPr>
      <w:rFonts w:ascii="Garamond" w:eastAsia="Garamond" w:hAnsi="Garamond" w:cs="Garamond"/>
      <w:color w:val="auto"/>
      <w:sz w:val="20"/>
      <w:szCs w:val="20"/>
    </w:rPr>
  </w:style>
  <w:style w:type="paragraph" w:customStyle="1" w:styleId="Cmsor11">
    <w:name w:val="Címsor #1"/>
    <w:basedOn w:val="Norml"/>
    <w:link w:val="Cmsor10"/>
    <w:rsid w:val="002C608A"/>
    <w:pPr>
      <w:shd w:val="clear" w:color="auto" w:fill="FFFFFF"/>
      <w:spacing w:before="5820" w:line="634" w:lineRule="exact"/>
      <w:jc w:val="center"/>
      <w:outlineLvl w:val="0"/>
    </w:pPr>
    <w:rPr>
      <w:rFonts w:ascii="Garamond" w:eastAsia="Garamond" w:hAnsi="Garamond" w:cs="Garamond"/>
      <w:color w:val="auto"/>
      <w:sz w:val="55"/>
      <w:szCs w:val="55"/>
    </w:rPr>
  </w:style>
  <w:style w:type="character" w:styleId="Knyvcme">
    <w:name w:val="Book Title"/>
    <w:basedOn w:val="Bekezdsalapbettpusa"/>
    <w:uiPriority w:val="33"/>
    <w:qFormat/>
    <w:rsid w:val="002C608A"/>
    <w:rPr>
      <w:b/>
      <w:bCs/>
      <w:smallCaps/>
      <w:spacing w:val="5"/>
    </w:rPr>
  </w:style>
  <w:style w:type="character" w:customStyle="1" w:styleId="Szvegtrzs7">
    <w:name w:val="Szövegtörzs (7)_"/>
    <w:basedOn w:val="Bekezdsalapbettpusa"/>
    <w:link w:val="Szvegtrzs70"/>
    <w:rsid w:val="0087228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Szvegtrzs70">
    <w:name w:val="Szövegtörzs (7)"/>
    <w:basedOn w:val="Norml"/>
    <w:link w:val="Szvegtrzs7"/>
    <w:rsid w:val="00872285"/>
    <w:pPr>
      <w:shd w:val="clear" w:color="auto" w:fill="FFFFFF"/>
      <w:spacing w:before="300" w:after="300" w:line="0" w:lineRule="atLeast"/>
    </w:pPr>
    <w:rPr>
      <w:rFonts w:ascii="Calibri" w:eastAsia="Calibri" w:hAnsi="Calibri" w:cs="Calibri"/>
      <w:color w:val="auto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732E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2E7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2E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2E7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2E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2E71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5F4C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J1">
    <w:name w:val="toc 1"/>
    <w:basedOn w:val="Norml"/>
    <w:next w:val="Norml"/>
    <w:autoRedefine/>
    <w:uiPriority w:val="39"/>
    <w:unhideWhenUsed/>
    <w:rsid w:val="006C4E86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C4E86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6C4E86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6C4E86"/>
    <w:rPr>
      <w:color w:val="0000FF" w:themeColor="hyperlink"/>
      <w:u w:val="single"/>
    </w:rPr>
  </w:style>
  <w:style w:type="character" w:customStyle="1" w:styleId="Fejlcvagylbjegyzet">
    <w:name w:val="Fejléc vagy lábjegyzet_"/>
    <w:basedOn w:val="Bekezdsalapbettpusa"/>
    <w:link w:val="Fejlcvagylbjegyzet0"/>
    <w:rsid w:val="00B41AD0"/>
    <w:rPr>
      <w:shd w:val="clear" w:color="auto" w:fill="FFFFFF"/>
    </w:rPr>
  </w:style>
  <w:style w:type="character" w:customStyle="1" w:styleId="FejlcvagylbjegyzetCalibri9pt">
    <w:name w:val="Fejléc vagy lábjegyzet + Calibri;9 pt"/>
    <w:basedOn w:val="Fejlcvagylbjegyzet"/>
    <w:rsid w:val="00B41AD0"/>
    <w:rPr>
      <w:rFonts w:ascii="Calibri" w:eastAsia="Calibri" w:hAnsi="Calibri" w:cs="Calibri"/>
      <w:spacing w:val="0"/>
      <w:sz w:val="18"/>
      <w:szCs w:val="18"/>
      <w:shd w:val="clear" w:color="auto" w:fill="FFFFFF"/>
    </w:rPr>
  </w:style>
  <w:style w:type="character" w:customStyle="1" w:styleId="FejlcvagylbjegyzetCalibri105ptFlkvrTrkz0pt">
    <w:name w:val="Fejléc vagy lábjegyzet + Calibri;10;5 pt;Félkövér;Térköz 0 pt"/>
    <w:basedOn w:val="Fejlcvagylbjegyzet"/>
    <w:rsid w:val="00B41AD0"/>
    <w:rPr>
      <w:rFonts w:ascii="Calibri" w:eastAsia="Calibri" w:hAnsi="Calibri" w:cs="Calibri"/>
      <w:b/>
      <w:bCs/>
      <w:spacing w:val="10"/>
      <w:sz w:val="21"/>
      <w:szCs w:val="21"/>
      <w:shd w:val="clear" w:color="auto" w:fill="FFFFFF"/>
    </w:rPr>
  </w:style>
  <w:style w:type="paragraph" w:customStyle="1" w:styleId="Fejlcvagylbjegyzet0">
    <w:name w:val="Fejléc vagy lábjegyzet"/>
    <w:basedOn w:val="Norml"/>
    <w:link w:val="Fejlcvagylbjegyzet"/>
    <w:rsid w:val="00B41AD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zvegtrzs30">
    <w:name w:val="Szövegtörzs (3)_"/>
    <w:basedOn w:val="Bekezdsalapbettpusa"/>
    <w:link w:val="Szvegtrzs31"/>
    <w:rsid w:val="00B565BD"/>
    <w:rPr>
      <w:rFonts w:ascii="Calibri" w:eastAsia="Calibri" w:hAnsi="Calibri" w:cs="Calibri"/>
      <w:shd w:val="clear" w:color="auto" w:fill="FFFFFF"/>
    </w:rPr>
  </w:style>
  <w:style w:type="paragraph" w:customStyle="1" w:styleId="Szvegtrzs31">
    <w:name w:val="Szövegtörzs (3)"/>
    <w:basedOn w:val="Norml"/>
    <w:link w:val="Szvegtrzs30"/>
    <w:rsid w:val="00B565BD"/>
    <w:pPr>
      <w:shd w:val="clear" w:color="auto" w:fill="FFFFFF"/>
      <w:spacing w:before="1800" w:line="0" w:lineRule="atLeast"/>
    </w:pPr>
    <w:rPr>
      <w:rFonts w:ascii="Calibri" w:eastAsia="Calibri" w:hAnsi="Calibri" w:cs="Calibri"/>
      <w:color w:val="auto"/>
      <w:sz w:val="20"/>
      <w:szCs w:val="20"/>
    </w:rPr>
  </w:style>
  <w:style w:type="paragraph" w:customStyle="1" w:styleId="Default">
    <w:name w:val="Default"/>
    <w:rsid w:val="0006777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C40B-823C-448A-AA7B-60DA5639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29</Pages>
  <Words>6371</Words>
  <Characters>43966</Characters>
  <Application>Microsoft Office Word</Application>
  <DocSecurity>0</DocSecurity>
  <Lines>366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Antal</cp:lastModifiedBy>
  <cp:revision>288</cp:revision>
  <cp:lastPrinted>2014-04-23T12:49:00Z</cp:lastPrinted>
  <dcterms:created xsi:type="dcterms:W3CDTF">2014-04-17T11:18:00Z</dcterms:created>
  <dcterms:modified xsi:type="dcterms:W3CDTF">2014-04-24T08:52:00Z</dcterms:modified>
</cp:coreProperties>
</file>