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65" w:rsidRPr="00F83C09" w:rsidRDefault="00E36C1E" w:rsidP="00F83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Tápiógyörgye Közsé</w:t>
      </w:r>
      <w:r w:rsidR="009759C0">
        <w:rPr>
          <w:rFonts w:ascii="Times New Roman" w:hAnsi="Times New Roman" w:cs="Times New Roman"/>
          <w:b/>
          <w:sz w:val="24"/>
          <w:szCs w:val="24"/>
        </w:rPr>
        <w:t>g Önkormányzatának …/2015.(V</w:t>
      </w:r>
      <w:r w:rsidR="00F83C09" w:rsidRPr="00F83C09">
        <w:rPr>
          <w:rFonts w:ascii="Times New Roman" w:hAnsi="Times New Roman" w:cs="Times New Roman"/>
          <w:b/>
          <w:sz w:val="24"/>
          <w:szCs w:val="24"/>
        </w:rPr>
        <w:t>.</w:t>
      </w:r>
      <w:r w:rsidR="009759C0">
        <w:rPr>
          <w:rFonts w:ascii="Times New Roman" w:hAnsi="Times New Roman" w:cs="Times New Roman"/>
          <w:b/>
          <w:sz w:val="24"/>
          <w:szCs w:val="24"/>
        </w:rPr>
        <w:t>26.</w:t>
      </w:r>
      <w:r w:rsidR="00F83C09" w:rsidRPr="00F83C09">
        <w:rPr>
          <w:rFonts w:ascii="Times New Roman" w:hAnsi="Times New Roman" w:cs="Times New Roman"/>
          <w:b/>
          <w:sz w:val="24"/>
          <w:szCs w:val="24"/>
        </w:rPr>
        <w:t>) rendelet-</w:t>
      </w:r>
      <w:r w:rsidR="00F83C09">
        <w:rPr>
          <w:rFonts w:ascii="Times New Roman" w:hAnsi="Times New Roman" w:cs="Times New Roman"/>
          <w:b/>
          <w:sz w:val="24"/>
          <w:szCs w:val="24"/>
        </w:rPr>
        <w:t>ter</w:t>
      </w:r>
      <w:r w:rsidR="00F83C09" w:rsidRPr="00F83C09">
        <w:rPr>
          <w:rFonts w:ascii="Times New Roman" w:hAnsi="Times New Roman" w:cs="Times New Roman"/>
          <w:b/>
          <w:sz w:val="24"/>
          <w:szCs w:val="24"/>
        </w:rPr>
        <w:t>vez</w:t>
      </w:r>
      <w:r w:rsidR="00F83C09">
        <w:rPr>
          <w:rFonts w:ascii="Times New Roman" w:hAnsi="Times New Roman" w:cs="Times New Roman"/>
          <w:b/>
          <w:sz w:val="24"/>
          <w:szCs w:val="24"/>
        </w:rPr>
        <w:t>e</w:t>
      </w:r>
      <w:r w:rsidR="00F83C09" w:rsidRPr="00F83C09">
        <w:rPr>
          <w:rFonts w:ascii="Times New Roman" w:hAnsi="Times New Roman" w:cs="Times New Roman"/>
          <w:b/>
          <w:sz w:val="24"/>
          <w:szCs w:val="24"/>
        </w:rPr>
        <w:t>te</w:t>
      </w:r>
    </w:p>
    <w:p w:rsidR="009759C0" w:rsidRPr="00182F28" w:rsidRDefault="009759C0" w:rsidP="00182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28">
        <w:rPr>
          <w:rFonts w:ascii="Times New Roman" w:hAnsi="Times New Roman" w:cs="Times New Roman"/>
          <w:b/>
          <w:sz w:val="24"/>
          <w:szCs w:val="24"/>
        </w:rPr>
        <w:t>a helyi környezet védelméről, a közterületek és ingatlanok rendjéről,</w:t>
      </w:r>
      <w:r w:rsidR="00182F28" w:rsidRPr="0018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F28">
        <w:rPr>
          <w:rFonts w:ascii="Times New Roman" w:hAnsi="Times New Roman" w:cs="Times New Roman"/>
          <w:b/>
          <w:sz w:val="24"/>
          <w:szCs w:val="24"/>
        </w:rPr>
        <w:t>a település tisztaságáról</w:t>
      </w:r>
      <w:r w:rsidR="00182F28" w:rsidRPr="00182F28">
        <w:rPr>
          <w:rFonts w:ascii="Times New Roman" w:hAnsi="Times New Roman" w:cs="Times New Roman"/>
          <w:b/>
          <w:sz w:val="24"/>
          <w:szCs w:val="24"/>
        </w:rPr>
        <w:t xml:space="preserve"> szóló 13/2009.(VI.22.) önkormányzati rendelet módosításáról</w:t>
      </w:r>
    </w:p>
    <w:p w:rsidR="00F83C09" w:rsidRDefault="00F83C09" w:rsidP="00F83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C1E" w:rsidRPr="00E36C1E" w:rsidRDefault="00E36C1E" w:rsidP="00E36C1E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6C1E">
        <w:rPr>
          <w:rFonts w:ascii="Times New Roman" w:hAnsi="Times New Roman" w:cs="Times New Roman"/>
          <w:sz w:val="24"/>
          <w:szCs w:val="24"/>
        </w:rPr>
        <w:t>Tápiógyörgye Község Önkormányzatának Képviselő-testülete (a továbbiakban: Képviselő- testület) Magyarország Alaptörvényének a helyi önkormányzatokr</w:t>
      </w:r>
      <w:r w:rsidR="00182F28">
        <w:rPr>
          <w:rFonts w:ascii="Times New Roman" w:hAnsi="Times New Roman" w:cs="Times New Roman"/>
          <w:sz w:val="24"/>
          <w:szCs w:val="24"/>
        </w:rPr>
        <w:t>ól szóló 32. cikk (1) bekezdés a</w:t>
      </w:r>
      <w:r w:rsidRPr="00E36C1E">
        <w:rPr>
          <w:rFonts w:ascii="Times New Roman" w:hAnsi="Times New Roman" w:cs="Times New Roman"/>
          <w:sz w:val="24"/>
          <w:szCs w:val="24"/>
        </w:rPr>
        <w:t>) pontja, a Magyarország helyi önkormányzatairól szóló 2011. évi CLXXXIX. törvény 42.§ 1 pont</w:t>
      </w:r>
      <w:r w:rsidR="00182F28">
        <w:rPr>
          <w:rFonts w:ascii="Times New Roman" w:hAnsi="Times New Roman" w:cs="Times New Roman"/>
          <w:sz w:val="24"/>
          <w:szCs w:val="24"/>
        </w:rPr>
        <w:t>jában</w:t>
      </w:r>
      <w:r w:rsidRPr="00E36C1E">
        <w:rPr>
          <w:rFonts w:ascii="Times New Roman" w:hAnsi="Times New Roman" w:cs="Times New Roman"/>
          <w:sz w:val="24"/>
          <w:szCs w:val="24"/>
        </w:rPr>
        <w:t xml:space="preserve"> biztosított jogkörében eljárva Tápiógyörgye Község Önkormányzata </w:t>
      </w:r>
      <w:r w:rsidR="00182F28">
        <w:rPr>
          <w:rFonts w:ascii="Times New Roman" w:hAnsi="Times New Roman" w:cs="Times New Roman"/>
          <w:sz w:val="24"/>
          <w:szCs w:val="24"/>
        </w:rPr>
        <w:t xml:space="preserve">a helyi környezetvédelméről, a közterületek és ingatlanok rendjéről, a település tisztaságáról szóló 13/2009.(VI.22.) </w:t>
      </w:r>
      <w:r>
        <w:rPr>
          <w:rFonts w:ascii="Times New Roman" w:hAnsi="Times New Roman" w:cs="Times New Roman"/>
          <w:sz w:val="24"/>
          <w:szCs w:val="24"/>
        </w:rPr>
        <w:t>rendeletet (a továbbiakban: R.) az alábbiak szerint módosítja</w:t>
      </w:r>
      <w:r w:rsidRPr="00E36C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E7F" w:rsidRDefault="00596E7F" w:rsidP="00DD08B8">
      <w:pPr>
        <w:rPr>
          <w:rFonts w:ascii="Times New Roman" w:hAnsi="Times New Roman" w:cs="Times New Roman"/>
          <w:sz w:val="24"/>
          <w:szCs w:val="24"/>
        </w:rPr>
      </w:pPr>
    </w:p>
    <w:p w:rsidR="00DD08B8" w:rsidRDefault="00DD08B8" w:rsidP="00DD0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B8">
        <w:rPr>
          <w:rFonts w:ascii="Times New Roman" w:hAnsi="Times New Roman" w:cs="Times New Roman"/>
          <w:b/>
          <w:sz w:val="24"/>
          <w:szCs w:val="24"/>
        </w:rPr>
        <w:t>1.§</w:t>
      </w:r>
    </w:p>
    <w:p w:rsidR="00182F28" w:rsidRPr="00802066" w:rsidRDefault="00182F28" w:rsidP="00182F28">
      <w:pPr>
        <w:rPr>
          <w:rFonts w:ascii="Times New Roman" w:hAnsi="Times New Roman" w:cs="Times New Roman"/>
          <w:sz w:val="24"/>
          <w:szCs w:val="24"/>
        </w:rPr>
      </w:pPr>
      <w:r w:rsidRPr="00802066">
        <w:rPr>
          <w:rFonts w:ascii="Times New Roman" w:hAnsi="Times New Roman" w:cs="Times New Roman"/>
          <w:sz w:val="24"/>
          <w:szCs w:val="24"/>
        </w:rPr>
        <w:t>Az R. preambuluma helyébe az alábbi rendelkezés lép:</w:t>
      </w:r>
    </w:p>
    <w:p w:rsidR="00182F28" w:rsidRPr="00802066" w:rsidRDefault="00182F28" w:rsidP="00182F28">
      <w:pPr>
        <w:jc w:val="both"/>
        <w:rPr>
          <w:rFonts w:ascii="Times New Roman" w:hAnsi="Times New Roman" w:cs="Times New Roman"/>
          <w:sz w:val="24"/>
          <w:szCs w:val="24"/>
        </w:rPr>
      </w:pPr>
      <w:r w:rsidRPr="00802066">
        <w:rPr>
          <w:rFonts w:ascii="Times New Roman" w:hAnsi="Times New Roman" w:cs="Times New Roman"/>
          <w:sz w:val="24"/>
          <w:szCs w:val="24"/>
        </w:rPr>
        <w:t>Tápiógyörgye Község Önkormányzatának Képviselő-testülete az Alaptörvény 32. cikk (1) bekezdés a) pont meghatározott eredeti jogalkotói hatáskörében, az Alaptörvény 32. cikk (1) bekezdés meghatározott feladatkörében eljárva az alábbi rendeletet alkotja: a környezet védelmének általános szabályairól szóló 1995. évi LIII. törvény 46. §. (1) bekezdés c.) pontjában, és a hulladékgazdálkodásról szóló 2000. évi XLIII. törvény 23. §-a és a 31. §. (2) bekezdésében kapott felhatalmazás alapján a község tiszta, esztétikus képének, valamint a környezet rendjének és tisztaságának kialakítása, fenntartása és védelme érdekében, a helyi körülményeket figyelembe véve, az alábbi rendeletet alkotja.</w:t>
      </w:r>
    </w:p>
    <w:p w:rsidR="00E36C1E" w:rsidRDefault="00E36C1E" w:rsidP="00E36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E">
        <w:rPr>
          <w:rFonts w:ascii="Times New Roman" w:hAnsi="Times New Roman" w:cs="Times New Roman"/>
          <w:b/>
          <w:sz w:val="24"/>
          <w:szCs w:val="24"/>
        </w:rPr>
        <w:t>2.§</w:t>
      </w:r>
    </w:p>
    <w:p w:rsidR="00E15705" w:rsidRDefault="00976A14" w:rsidP="00E1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15705" w:rsidRPr="00E15705">
        <w:rPr>
          <w:rFonts w:ascii="Times New Roman" w:hAnsi="Times New Roman" w:cs="Times New Roman"/>
          <w:sz w:val="24"/>
          <w:szCs w:val="24"/>
        </w:rPr>
        <w:t>Az R. 3.§ (2) bekezdés</w:t>
      </w:r>
      <w:r w:rsidR="00E15705">
        <w:rPr>
          <w:rFonts w:ascii="Times New Roman" w:hAnsi="Times New Roman" w:cs="Times New Roman"/>
          <w:sz w:val="24"/>
          <w:szCs w:val="24"/>
        </w:rPr>
        <w:t>ében a „</w:t>
      </w:r>
      <w:r w:rsidR="00E15705" w:rsidRPr="00E15705">
        <w:rPr>
          <w:rFonts w:ascii="Times New Roman" w:hAnsi="Times New Roman" w:cs="Times New Roman"/>
          <w:sz w:val="24"/>
          <w:szCs w:val="24"/>
        </w:rPr>
        <w:t>Gazdasági Műszaki Ellátó Szolgálat” szövegrész helyébe „községi Önkormányzat” szöveg</w:t>
      </w:r>
      <w:r w:rsidR="003218BB">
        <w:rPr>
          <w:rFonts w:ascii="Times New Roman" w:hAnsi="Times New Roman" w:cs="Times New Roman"/>
          <w:sz w:val="24"/>
          <w:szCs w:val="24"/>
        </w:rPr>
        <w:t>,</w:t>
      </w:r>
    </w:p>
    <w:p w:rsidR="003218BB" w:rsidRDefault="00976A14" w:rsidP="0032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218BB">
        <w:rPr>
          <w:rFonts w:ascii="Times New Roman" w:hAnsi="Times New Roman" w:cs="Times New Roman"/>
          <w:sz w:val="24"/>
          <w:szCs w:val="24"/>
        </w:rPr>
        <w:t>Az R. 19.§ (3</w:t>
      </w:r>
      <w:r w:rsidR="003218BB" w:rsidRPr="00E15705">
        <w:rPr>
          <w:rFonts w:ascii="Times New Roman" w:hAnsi="Times New Roman" w:cs="Times New Roman"/>
          <w:sz w:val="24"/>
          <w:szCs w:val="24"/>
        </w:rPr>
        <w:t>) bekezdés</w:t>
      </w:r>
      <w:r w:rsidR="003218BB">
        <w:rPr>
          <w:rFonts w:ascii="Times New Roman" w:hAnsi="Times New Roman" w:cs="Times New Roman"/>
          <w:sz w:val="24"/>
          <w:szCs w:val="24"/>
        </w:rPr>
        <w:t>ében a „</w:t>
      </w:r>
      <w:r w:rsidR="003218BB" w:rsidRPr="00E15705">
        <w:rPr>
          <w:rFonts w:ascii="Times New Roman" w:hAnsi="Times New Roman" w:cs="Times New Roman"/>
          <w:sz w:val="24"/>
          <w:szCs w:val="24"/>
        </w:rPr>
        <w:t>Gazdasági Műszaki Ellátó Szolgálat” szövegrész helyébe „községi Önkormányzat” szöveg</w:t>
      </w:r>
      <w:r w:rsidR="003218BB">
        <w:rPr>
          <w:rFonts w:ascii="Times New Roman" w:hAnsi="Times New Roman" w:cs="Times New Roman"/>
          <w:sz w:val="24"/>
          <w:szCs w:val="24"/>
        </w:rPr>
        <w:t>,</w:t>
      </w:r>
    </w:p>
    <w:p w:rsidR="00802066" w:rsidRDefault="00976A14" w:rsidP="00802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802066">
        <w:rPr>
          <w:rFonts w:ascii="Times New Roman" w:hAnsi="Times New Roman" w:cs="Times New Roman"/>
          <w:sz w:val="24"/>
          <w:szCs w:val="24"/>
        </w:rPr>
        <w:t>Az R. 20.§ (5</w:t>
      </w:r>
      <w:r w:rsidR="00802066" w:rsidRPr="00E15705">
        <w:rPr>
          <w:rFonts w:ascii="Times New Roman" w:hAnsi="Times New Roman" w:cs="Times New Roman"/>
          <w:sz w:val="24"/>
          <w:szCs w:val="24"/>
        </w:rPr>
        <w:t>) bekezdés</w:t>
      </w:r>
      <w:r w:rsidR="00802066">
        <w:rPr>
          <w:rFonts w:ascii="Times New Roman" w:hAnsi="Times New Roman" w:cs="Times New Roman"/>
          <w:sz w:val="24"/>
          <w:szCs w:val="24"/>
        </w:rPr>
        <w:t>ében a „</w:t>
      </w:r>
      <w:r w:rsidR="00802066" w:rsidRPr="00E15705">
        <w:rPr>
          <w:rFonts w:ascii="Times New Roman" w:hAnsi="Times New Roman" w:cs="Times New Roman"/>
          <w:sz w:val="24"/>
          <w:szCs w:val="24"/>
        </w:rPr>
        <w:t>Gazdasági Műszaki Ellátó Szolgálat” szövegrész helyébe „községi Önkormányzat” szöveg</w:t>
      </w:r>
      <w:r w:rsidR="00802066">
        <w:rPr>
          <w:rFonts w:ascii="Times New Roman" w:hAnsi="Times New Roman" w:cs="Times New Roman"/>
          <w:sz w:val="24"/>
          <w:szCs w:val="24"/>
        </w:rPr>
        <w:t>,</w:t>
      </w:r>
    </w:p>
    <w:p w:rsidR="003218BB" w:rsidRPr="00E15705" w:rsidRDefault="00802066" w:rsidP="00E1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lép.</w:t>
      </w:r>
    </w:p>
    <w:p w:rsidR="00544B6D" w:rsidRDefault="0030253D" w:rsidP="0054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4B6D" w:rsidRPr="00544B6D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976A14" w:rsidRDefault="00976A14" w:rsidP="0054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082" w:rsidRDefault="00976A14" w:rsidP="00C33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(1)</w:t>
      </w:r>
      <w:r w:rsidR="00C33082" w:rsidRPr="00C33082">
        <w:rPr>
          <w:rFonts w:ascii="Times New Roman" w:hAnsi="Times New Roman" w:cs="Times New Roman"/>
          <w:bCs/>
          <w:sz w:val="24"/>
          <w:szCs w:val="24"/>
        </w:rPr>
        <w:t xml:space="preserve">Az R </w:t>
      </w:r>
      <w:r w:rsidR="00C33082">
        <w:rPr>
          <w:rFonts w:ascii="Times New Roman" w:hAnsi="Times New Roman" w:cs="Times New Roman"/>
          <w:bCs/>
          <w:sz w:val="24"/>
          <w:szCs w:val="24"/>
        </w:rPr>
        <w:t>. 28.§ (1) bekezdésében a „</w:t>
      </w:r>
      <w:r w:rsidR="00C33082" w:rsidRPr="00C33082">
        <w:rPr>
          <w:rFonts w:ascii="Times New Roman" w:hAnsi="Times New Roman" w:cs="Times New Roman"/>
          <w:sz w:val="24"/>
          <w:szCs w:val="24"/>
        </w:rPr>
        <w:t xml:space="preserve">szabálysértést követ el és </w:t>
      </w:r>
      <w:r>
        <w:rPr>
          <w:rFonts w:ascii="Times New Roman" w:hAnsi="Times New Roman" w:cs="Times New Roman"/>
          <w:sz w:val="24"/>
          <w:szCs w:val="24"/>
        </w:rPr>
        <w:t>150.000 Ft, azaz e</w:t>
      </w:r>
      <w:r w:rsidR="00C33082" w:rsidRPr="00C33082">
        <w:rPr>
          <w:rFonts w:ascii="Times New Roman" w:hAnsi="Times New Roman" w:cs="Times New Roman"/>
          <w:sz w:val="24"/>
          <w:szCs w:val="24"/>
        </w:rPr>
        <w:t>gyszázötvenezer forintig terjedő pénzbírsággal sújtható a szabálysértésekről szóló 1999. évi LXIX. törvény, valamint a hozzákapcsolódó, az egyes szabálysértésekről szóló 218/1999. (XII.28.) Korm. rendelet előírásai alapján.</w:t>
      </w:r>
      <w:r w:rsidR="00C33082">
        <w:rPr>
          <w:rFonts w:ascii="Times New Roman" w:hAnsi="Times New Roman" w:cs="Times New Roman"/>
          <w:sz w:val="24"/>
          <w:szCs w:val="24"/>
        </w:rPr>
        <w:t xml:space="preserve">” szövegrész helyébe </w:t>
      </w:r>
      <w:r w:rsidR="00FA1D5E">
        <w:rPr>
          <w:rFonts w:ascii="Times New Roman" w:hAnsi="Times New Roman" w:cs="Times New Roman"/>
          <w:sz w:val="24"/>
          <w:szCs w:val="24"/>
        </w:rPr>
        <w:t xml:space="preserve"> „ a közösségi együttélés szabályait megszegi és közigazgatási bírsággal sújtható, </w:t>
      </w:r>
      <w:r w:rsidR="00330114">
        <w:rPr>
          <w:rFonts w:ascii="Times New Roman" w:hAnsi="Times New Roman" w:cs="Times New Roman"/>
          <w:sz w:val="24"/>
          <w:szCs w:val="24"/>
        </w:rPr>
        <w:t xml:space="preserve">természetes személyek esetén </w:t>
      </w:r>
      <w:r w:rsidR="00330114">
        <w:rPr>
          <w:rFonts w:ascii="Times New Roman" w:hAnsi="Times New Roman" w:cs="Times New Roman"/>
          <w:sz w:val="24"/>
          <w:szCs w:val="24"/>
        </w:rPr>
        <w:lastRenderedPageBreak/>
        <w:t>200.000,- forint, jogi személyek és jogi személyiséggel nem rendelkező szervezetek esetén 2.000.000,- forint lehet.</w:t>
      </w:r>
    </w:p>
    <w:p w:rsidR="00976A14" w:rsidRPr="00976A14" w:rsidRDefault="005864D0" w:rsidP="00976A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976A14">
        <w:rPr>
          <w:rFonts w:ascii="Times New Roman" w:hAnsi="Times New Roman" w:cs="Times New Roman"/>
          <w:sz w:val="24"/>
          <w:szCs w:val="24"/>
        </w:rPr>
        <w:t>Az R. 28.§ (2) bekezdésében a „</w:t>
      </w:r>
      <w:r w:rsidR="00976A14" w:rsidRPr="00976A14">
        <w:rPr>
          <w:rFonts w:ascii="Times New Roman" w:hAnsi="Times New Roman" w:cs="Times New Roman"/>
          <w:sz w:val="24"/>
          <w:szCs w:val="24"/>
        </w:rPr>
        <w:t>Szabálysértést követ el az, s vele szemben az (1) bekezdés szerint kell eljárni, aki</w:t>
      </w:r>
      <w:r w:rsidR="00976A14">
        <w:rPr>
          <w:rFonts w:ascii="Times New Roman" w:hAnsi="Times New Roman" w:cs="Times New Roman"/>
          <w:sz w:val="24"/>
          <w:szCs w:val="24"/>
        </w:rPr>
        <w:t>” szövegrész helyébe „ A közösségi együttélés szabályait megszegi, aki”</w:t>
      </w:r>
    </w:p>
    <w:p w:rsidR="00976A14" w:rsidRDefault="00976A14" w:rsidP="00C33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64D0" w:rsidRPr="005864D0" w:rsidRDefault="005864D0" w:rsidP="0058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4D0">
        <w:rPr>
          <w:rFonts w:ascii="Times New Roman" w:hAnsi="Times New Roman" w:cs="Times New Roman"/>
          <w:b/>
          <w:bCs/>
          <w:sz w:val="24"/>
          <w:szCs w:val="24"/>
        </w:rPr>
        <w:t>4.§</w:t>
      </w:r>
    </w:p>
    <w:p w:rsidR="0007137B" w:rsidRPr="00544B6D" w:rsidRDefault="0007137B" w:rsidP="0054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(1) Jelen rendelet a kihirdetés napján lép hatályba</w:t>
      </w:r>
      <w:r w:rsidR="005864D0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 xml:space="preserve"> A rendelet kihirdetéséről a jegyző gondoskodik.</w:t>
      </w: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864D0" w:rsidRDefault="005864D0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864D0" w:rsidRDefault="005864D0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44B6D" w:rsidRDefault="0030253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Tápiógyörgye, 2015. április 20.</w:t>
      </w: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864D0" w:rsidRDefault="005864D0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864D0" w:rsidRDefault="005864D0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864D0" w:rsidRDefault="005864D0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44B6D" w:rsidRDefault="0030253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/:Varró István</w:t>
      </w:r>
      <w:r w:rsidR="00544B6D">
        <w:rPr>
          <w:rFonts w:ascii="Garamond" w:hAnsi="Garamond" w:cs="Garamond"/>
          <w:sz w:val="24"/>
          <w:szCs w:val="24"/>
        </w:rPr>
        <w:t>:/</w:t>
      </w:r>
      <w:r w:rsidR="00544B6D">
        <w:rPr>
          <w:rFonts w:ascii="Garamond" w:hAnsi="Garamond" w:cs="Garamond"/>
          <w:sz w:val="24"/>
          <w:szCs w:val="24"/>
        </w:rPr>
        <w:tab/>
      </w:r>
      <w:r w:rsidR="00544B6D">
        <w:rPr>
          <w:rFonts w:ascii="Garamond" w:hAnsi="Garamond" w:cs="Garamond"/>
          <w:sz w:val="24"/>
          <w:szCs w:val="24"/>
        </w:rPr>
        <w:tab/>
      </w:r>
      <w:r w:rsidR="00544B6D">
        <w:rPr>
          <w:rFonts w:ascii="Garamond" w:hAnsi="Garamond" w:cs="Garamond"/>
          <w:sz w:val="24"/>
          <w:szCs w:val="24"/>
        </w:rPr>
        <w:tab/>
      </w:r>
      <w:r w:rsidR="00544B6D">
        <w:rPr>
          <w:rFonts w:ascii="Garamond" w:hAnsi="Garamond" w:cs="Garamond"/>
          <w:sz w:val="24"/>
          <w:szCs w:val="24"/>
        </w:rPr>
        <w:tab/>
      </w:r>
      <w:r w:rsidR="00544B6D">
        <w:rPr>
          <w:rFonts w:ascii="Garamond" w:hAnsi="Garamond" w:cs="Garamond"/>
          <w:sz w:val="24"/>
          <w:szCs w:val="24"/>
        </w:rPr>
        <w:tab/>
      </w:r>
      <w:r w:rsidR="00544B6D">
        <w:rPr>
          <w:rFonts w:ascii="Garamond" w:hAnsi="Garamond" w:cs="Garamond"/>
          <w:sz w:val="24"/>
          <w:szCs w:val="24"/>
        </w:rPr>
        <w:tab/>
        <w:t>/:Turóczi István Zoltánné:/</w:t>
      </w: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polgármester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jegyző</w:t>
      </w: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Kihirdetési záradék:</w:t>
      </w: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Jelen rendeletet a Képvi</w:t>
      </w:r>
      <w:r w:rsidR="005864D0">
        <w:rPr>
          <w:rFonts w:ascii="Garamond" w:hAnsi="Garamond" w:cs="Garamond"/>
          <w:sz w:val="24"/>
          <w:szCs w:val="24"/>
        </w:rPr>
        <w:t>selő-testület a 2015. május 26</w:t>
      </w:r>
      <w:r w:rsidR="0030253D">
        <w:rPr>
          <w:rFonts w:ascii="Garamond" w:hAnsi="Garamond" w:cs="Garamond"/>
          <w:sz w:val="24"/>
          <w:szCs w:val="24"/>
        </w:rPr>
        <w:t>-á</w:t>
      </w:r>
      <w:r>
        <w:rPr>
          <w:rFonts w:ascii="Garamond" w:hAnsi="Garamond" w:cs="Garamond"/>
          <w:sz w:val="24"/>
          <w:szCs w:val="24"/>
        </w:rPr>
        <w:t>n megtartott ülésén fogadta el.</w:t>
      </w: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Kihirdet</w:t>
      </w:r>
      <w:r w:rsidR="0030253D">
        <w:rPr>
          <w:rFonts w:ascii="Garamond" w:hAnsi="Garamond" w:cs="Garamond"/>
          <w:sz w:val="24"/>
          <w:szCs w:val="24"/>
        </w:rPr>
        <w:t>és és hatály</w:t>
      </w:r>
      <w:r w:rsidR="005864D0">
        <w:rPr>
          <w:rFonts w:ascii="Garamond" w:hAnsi="Garamond" w:cs="Garamond"/>
          <w:sz w:val="24"/>
          <w:szCs w:val="24"/>
        </w:rPr>
        <w:t>ba lépés napja: 2015. május 29.</w:t>
      </w: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/:Turóczi István Zoltánné:/</w:t>
      </w:r>
    </w:p>
    <w:p w:rsidR="00544B6D" w:rsidRDefault="00544B6D" w:rsidP="00544B6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jegyző</w:t>
      </w:r>
    </w:p>
    <w:sectPr w:rsidR="00544B6D" w:rsidSect="009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873"/>
    <w:multiLevelType w:val="hybridMultilevel"/>
    <w:tmpl w:val="F0E28D64"/>
    <w:lvl w:ilvl="0" w:tplc="04CC68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2C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C45A1A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F3812"/>
    <w:multiLevelType w:val="hybridMultilevel"/>
    <w:tmpl w:val="72B02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612"/>
    <w:multiLevelType w:val="hybridMultilevel"/>
    <w:tmpl w:val="54A48C60"/>
    <w:lvl w:ilvl="0" w:tplc="E2EAB9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C09"/>
    <w:rsid w:val="0007137B"/>
    <w:rsid w:val="00182F28"/>
    <w:rsid w:val="0030253D"/>
    <w:rsid w:val="003218BB"/>
    <w:rsid w:val="00330114"/>
    <w:rsid w:val="00405945"/>
    <w:rsid w:val="00453EED"/>
    <w:rsid w:val="00524C75"/>
    <w:rsid w:val="00525450"/>
    <w:rsid w:val="00544B6D"/>
    <w:rsid w:val="005864D0"/>
    <w:rsid w:val="00594EF9"/>
    <w:rsid w:val="00596E7F"/>
    <w:rsid w:val="00802066"/>
    <w:rsid w:val="00941065"/>
    <w:rsid w:val="009759C0"/>
    <w:rsid w:val="00976A14"/>
    <w:rsid w:val="00A62714"/>
    <w:rsid w:val="00AA392B"/>
    <w:rsid w:val="00C33082"/>
    <w:rsid w:val="00C56EEB"/>
    <w:rsid w:val="00CF7C61"/>
    <w:rsid w:val="00DD08B8"/>
    <w:rsid w:val="00E15705"/>
    <w:rsid w:val="00E36C1E"/>
    <w:rsid w:val="00F603E9"/>
    <w:rsid w:val="00F83C09"/>
    <w:rsid w:val="00FA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0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6E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1519-0259-4464-B2FE-73F9FFDD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Hivatal</cp:lastModifiedBy>
  <cp:revision>2</cp:revision>
  <cp:lastPrinted>2014-04-24T11:37:00Z</cp:lastPrinted>
  <dcterms:created xsi:type="dcterms:W3CDTF">2015-05-22T10:52:00Z</dcterms:created>
  <dcterms:modified xsi:type="dcterms:W3CDTF">2015-05-22T10:52:00Z</dcterms:modified>
</cp:coreProperties>
</file>