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A" w:rsidRPr="00B212BF" w:rsidRDefault="00477F6A" w:rsidP="00B212BF">
      <w:pPr>
        <w:pStyle w:val="Szvegtrzs"/>
        <w:jc w:val="center"/>
        <w:rPr>
          <w:b/>
          <w:color w:val="000000"/>
          <w:sz w:val="22"/>
          <w:szCs w:val="22"/>
        </w:rPr>
      </w:pPr>
      <w:r w:rsidRPr="00B212BF">
        <w:rPr>
          <w:b/>
          <w:color w:val="000000"/>
          <w:sz w:val="22"/>
          <w:szCs w:val="22"/>
        </w:rPr>
        <w:t>Tápiógyörgye Községi Önkormányzat</w:t>
      </w:r>
    </w:p>
    <w:p w:rsidR="00477F6A" w:rsidRPr="00B212BF" w:rsidRDefault="00477F6A" w:rsidP="00B212BF">
      <w:pPr>
        <w:pStyle w:val="Szvegtrzs"/>
        <w:jc w:val="center"/>
        <w:rPr>
          <w:b/>
          <w:color w:val="000000"/>
          <w:sz w:val="22"/>
          <w:szCs w:val="22"/>
        </w:rPr>
      </w:pPr>
      <w:r w:rsidRPr="00B212BF">
        <w:rPr>
          <w:b/>
          <w:color w:val="000000"/>
          <w:sz w:val="22"/>
          <w:szCs w:val="22"/>
        </w:rPr>
        <w:t>…/2015.(III.09.) rendelet-tervezete</w:t>
      </w:r>
    </w:p>
    <w:p w:rsidR="00477F6A" w:rsidRPr="00B212BF" w:rsidRDefault="00477F6A" w:rsidP="00B212BF">
      <w:pPr>
        <w:pStyle w:val="Szvegtrzs"/>
        <w:jc w:val="center"/>
        <w:rPr>
          <w:b/>
          <w:color w:val="000000"/>
          <w:sz w:val="22"/>
          <w:szCs w:val="22"/>
        </w:rPr>
      </w:pPr>
      <w:r w:rsidRPr="00B212BF">
        <w:rPr>
          <w:b/>
          <w:color w:val="000000"/>
          <w:sz w:val="22"/>
          <w:szCs w:val="22"/>
        </w:rPr>
        <w:t>a magánszemélyek kommunális adóról szóló 14/2014.(XI.28.) és a helyi iparűzési adóról szóló 15/2014.(XI.28.) önkormányzati rendelet módosításáról</w:t>
      </w:r>
    </w:p>
    <w:p w:rsidR="00477F6A" w:rsidRPr="00B212BF" w:rsidRDefault="00477F6A" w:rsidP="00B212BF">
      <w:pPr>
        <w:pStyle w:val="Szvegtrzs"/>
        <w:rPr>
          <w:color w:val="000000"/>
          <w:sz w:val="22"/>
          <w:szCs w:val="22"/>
        </w:rPr>
      </w:pPr>
    </w:p>
    <w:p w:rsidR="00477F6A" w:rsidRDefault="00477F6A" w:rsidP="00B212B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212BF">
        <w:rPr>
          <w:rFonts w:ascii="Times New Roman" w:eastAsia="Times New Roman" w:hAnsi="Times New Roman" w:cs="Times New Roman"/>
          <w:color w:val="000000"/>
        </w:rPr>
        <w:t>Tápiógyörgye Község Önkormányzatának Képviselő-testülete az Alaptörvény 32. cikk (2) bekezdés meghatározott eredeti jogalkotói hatáskörében, az Alaptörvény 32. cikk (1) bekezdés meghatározott feladatkörében eljárva az alábbi rendeletet alkotja:</w:t>
      </w:r>
    </w:p>
    <w:p w:rsidR="00445C61" w:rsidRPr="00B212BF" w:rsidRDefault="00445C61" w:rsidP="00B212B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477F6A" w:rsidRPr="00B212BF" w:rsidRDefault="00477F6A" w:rsidP="00B212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12BF">
        <w:rPr>
          <w:rFonts w:ascii="Times New Roman" w:eastAsia="Times New Roman" w:hAnsi="Times New Roman" w:cs="Times New Roman"/>
          <w:b/>
          <w:color w:val="000000"/>
        </w:rPr>
        <w:t>1.§</w:t>
      </w:r>
    </w:p>
    <w:p w:rsidR="00477F6A" w:rsidRPr="00B212BF" w:rsidRDefault="00477F6A" w:rsidP="00B212BF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212BF">
        <w:rPr>
          <w:rFonts w:ascii="Times New Roman" w:eastAsia="Times New Roman" w:hAnsi="Times New Roman" w:cs="Times New Roman"/>
          <w:color w:val="000000"/>
        </w:rPr>
        <w:t xml:space="preserve">A magánszemélyek kommunális adójáról szóló 14/2014.(XI.28.) </w:t>
      </w:r>
      <w:r w:rsidR="00954F2E" w:rsidRPr="00B212BF">
        <w:rPr>
          <w:rFonts w:ascii="Times New Roman" w:eastAsia="Times New Roman" w:hAnsi="Times New Roman" w:cs="Times New Roman"/>
          <w:color w:val="000000"/>
        </w:rPr>
        <w:t>önkormányzati rendelet 7.§ az alábbi (5) bekezdéssel egészül ki:</w:t>
      </w:r>
    </w:p>
    <w:p w:rsidR="00954F2E" w:rsidRDefault="00954F2E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212BF">
        <w:rPr>
          <w:rFonts w:ascii="Times New Roman" w:eastAsia="Times New Roman" w:hAnsi="Times New Roman" w:cs="Times New Roman"/>
          <w:i/>
          <w:color w:val="000000"/>
        </w:rPr>
        <w:t>„A jegyző, mint I. fokon eljáró adóhatóság a helyi adóztatás eredményessége érdekében – az önkormányzat képviselő-testülete által megalkotott helyi rendelet alapján, az önkormányzat gazdálkodásának biztonságát figyelembe véve – mentesíti az adófizetési kötelezettség alól, azon kötelezetteket, akiknek a pótlék és bírság fizetési kötelezettsége éves szinten nem fedezi a behajtás eljárási költségeit. Ez az összeg minden évben a költségvetési rendeletben kerül meghatározásra.”</w:t>
      </w:r>
    </w:p>
    <w:p w:rsidR="00445C61" w:rsidRPr="00B212BF" w:rsidRDefault="00445C61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77F6A" w:rsidRPr="00B212BF" w:rsidRDefault="006978C6" w:rsidP="00B212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12BF">
        <w:rPr>
          <w:rFonts w:ascii="Times New Roman" w:eastAsia="Times New Roman" w:hAnsi="Times New Roman" w:cs="Times New Roman"/>
          <w:b/>
          <w:color w:val="000000"/>
        </w:rPr>
        <w:t>2.§</w:t>
      </w:r>
    </w:p>
    <w:p w:rsidR="00A1599C" w:rsidRPr="00B212BF" w:rsidRDefault="006978C6" w:rsidP="00B212BF">
      <w:pPr>
        <w:spacing w:after="0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>A helyi iparűzési adóról szóló 15/2014.(XI.28.) önkormányzati rendelet 3.§ az alábbi (7) bekezdéssel egészül ki:</w:t>
      </w:r>
    </w:p>
    <w:p w:rsidR="006978C6" w:rsidRDefault="006978C6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212BF">
        <w:rPr>
          <w:rFonts w:ascii="Times New Roman" w:eastAsia="Times New Roman" w:hAnsi="Times New Roman" w:cs="Times New Roman"/>
          <w:i/>
          <w:color w:val="000000"/>
        </w:rPr>
        <w:t>„A jegyző, mint I. fokon eljáró adóhatóság a helyi adóztatás eredményessége érdekében – az önkormányzat képviselő-testülete által megalkotott helyi rendelet alapján, az önkormányzat gazdálkodásának biztonságát figyelembe véve – mentesíti az adófizetési kötelezettség alól, azon kötelezetteket, akiknek a pótlék és bírság fizetési kötelezettsége éves szinten nem fedezi a behajtás eljárási költségeit. Ez az összeg minden évben a költségvetési rendeletben kerül meghatározásra.”</w:t>
      </w:r>
    </w:p>
    <w:p w:rsidR="00445C61" w:rsidRPr="00B212BF" w:rsidRDefault="00445C61" w:rsidP="00B212B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6978C6" w:rsidRPr="00B212BF" w:rsidRDefault="009648ED" w:rsidP="00B212BF">
      <w:pPr>
        <w:spacing w:after="0"/>
        <w:jc w:val="center"/>
        <w:rPr>
          <w:rFonts w:ascii="Times New Roman" w:hAnsi="Times New Roman" w:cs="Times New Roman"/>
          <w:b/>
        </w:rPr>
      </w:pPr>
      <w:r w:rsidRPr="00B212BF">
        <w:rPr>
          <w:rFonts w:ascii="Times New Roman" w:hAnsi="Times New Roman" w:cs="Times New Roman"/>
          <w:b/>
        </w:rPr>
        <w:t>3.§</w:t>
      </w:r>
    </w:p>
    <w:p w:rsidR="00D14743" w:rsidRPr="00B212BF" w:rsidRDefault="009648ED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B212BF">
        <w:rPr>
          <w:rFonts w:ascii="Times New Roman" w:hAnsi="Times New Roman" w:cs="Times New Roman"/>
        </w:rPr>
        <w:t xml:space="preserve">A helyi önkormányzat és intézményeinek 2015 évi költségvetéséről szóló 1/2015.(II.09.) önkormányzati rendelet </w:t>
      </w:r>
      <w:r w:rsidR="00D14743" w:rsidRPr="00B212BF">
        <w:rPr>
          <w:rFonts w:ascii="Times New Roman" w:hAnsi="Times New Roman" w:cs="Times New Roman"/>
          <w:bCs/>
        </w:rPr>
        <w:t>III. FEJEZET A költségvetés végrehajtásával kapcsolatos feladatok, a költségvetési gazdálkodás általános szabályai cím alatt a 8.§ az alábbi (5) bekezdéssel egészül ki: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</w:rPr>
      </w:pPr>
      <w:r w:rsidRPr="00B212BF">
        <w:rPr>
          <w:rFonts w:ascii="Times New Roman" w:hAnsi="Times New Roman" w:cs="Times New Roman"/>
          <w:bCs/>
          <w:i/>
        </w:rPr>
        <w:t>„A képviselő-testület 2015 évre vonatkozóan a magánszemélyek kommunális adója és a helyi iparűzési adó pótlék és bírság mentesség összegét 500,-Ft-ban határozza meg.”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</w:rPr>
      </w:pPr>
    </w:p>
    <w:p w:rsidR="00D14743" w:rsidRPr="00B212BF" w:rsidRDefault="00D14743" w:rsidP="00B212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12BF">
        <w:rPr>
          <w:rFonts w:ascii="Times New Roman" w:hAnsi="Times New Roman" w:cs="Times New Roman"/>
          <w:b/>
          <w:bCs/>
        </w:rPr>
        <w:t>4.§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>(1) Ez a rendelet a kihirdetés napján lép hatályba, de rendelkezéseit 2015. január 1-jétől kell alkalmazni.</w:t>
      </w:r>
    </w:p>
    <w:p w:rsidR="00D14743" w:rsidRPr="00B212BF" w:rsidRDefault="00D14743" w:rsidP="00B212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 xml:space="preserve"> (2) A rendelet kihirdetéséről a jegyző gondoskodik.</w:t>
      </w:r>
    </w:p>
    <w:p w:rsidR="009648ED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Tápiógyörgye, 2015. március 3.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/:Varró István:/</w:t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  <w:t>/:Turóczi István Zoltánné:/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polgármester</w:t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</w: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ab/>
        <w:t>jegyző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212BF">
        <w:rPr>
          <w:rFonts w:ascii="Times New Roman" w:hAnsi="Times New Roman" w:cs="Times New Roman"/>
          <w:b w:val="0"/>
          <w:sz w:val="22"/>
          <w:szCs w:val="22"/>
          <w:u w:val="none"/>
        </w:rPr>
        <w:t>Záradék:</w:t>
      </w:r>
    </w:p>
    <w:p w:rsidR="00D14743" w:rsidRPr="00B212BF" w:rsidRDefault="00D14743" w:rsidP="00B212BF">
      <w:pPr>
        <w:spacing w:after="0"/>
        <w:rPr>
          <w:rFonts w:ascii="Times New Roman" w:hAnsi="Times New Roman" w:cs="Times New Roman"/>
          <w:i/>
        </w:rPr>
      </w:pPr>
      <w:r w:rsidRPr="00B212BF">
        <w:rPr>
          <w:rFonts w:ascii="Times New Roman" w:hAnsi="Times New Roman" w:cs="Times New Roman"/>
          <w:i/>
        </w:rPr>
        <w:t>A rendelet kihirdetésre került: 2015. március</w:t>
      </w:r>
    </w:p>
    <w:p w:rsidR="00D14743" w:rsidRPr="00B212BF" w:rsidRDefault="00D14743" w:rsidP="00B212BF">
      <w:pPr>
        <w:spacing w:after="0" w:line="240" w:lineRule="auto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  <w:i/>
        </w:rPr>
        <w:tab/>
      </w:r>
      <w:r w:rsidRPr="00B212BF">
        <w:rPr>
          <w:rFonts w:ascii="Times New Roman" w:hAnsi="Times New Roman" w:cs="Times New Roman"/>
        </w:rPr>
        <w:t>/:Turóczi István Zoltánné:/</w:t>
      </w:r>
    </w:p>
    <w:p w:rsidR="00D14743" w:rsidRPr="00B212BF" w:rsidRDefault="00D14743" w:rsidP="00B212BF">
      <w:pPr>
        <w:spacing w:after="0" w:line="240" w:lineRule="auto"/>
        <w:rPr>
          <w:rFonts w:ascii="Times New Roman" w:hAnsi="Times New Roman" w:cs="Times New Roman"/>
        </w:rPr>
      </w:pP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</w:r>
      <w:r w:rsidRPr="00B212BF">
        <w:rPr>
          <w:rFonts w:ascii="Times New Roman" w:hAnsi="Times New Roman" w:cs="Times New Roman"/>
        </w:rPr>
        <w:tab/>
        <w:t>jegyző</w:t>
      </w:r>
    </w:p>
    <w:p w:rsidR="00D14743" w:rsidRPr="00B212BF" w:rsidRDefault="00D14743" w:rsidP="00B212BF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9648ED" w:rsidRPr="00B212BF" w:rsidRDefault="009648ED" w:rsidP="00B212BF">
      <w:pPr>
        <w:spacing w:after="0"/>
        <w:rPr>
          <w:rFonts w:ascii="Times New Roman" w:hAnsi="Times New Roman" w:cs="Times New Roman"/>
          <w:b/>
        </w:rPr>
      </w:pPr>
    </w:p>
    <w:sectPr w:rsidR="009648ED" w:rsidRPr="00B212BF" w:rsidSect="00A1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77F6A"/>
    <w:rsid w:val="00445C61"/>
    <w:rsid w:val="00477F6A"/>
    <w:rsid w:val="006978C6"/>
    <w:rsid w:val="006D114B"/>
    <w:rsid w:val="00954F2E"/>
    <w:rsid w:val="009648ED"/>
    <w:rsid w:val="00A1599C"/>
    <w:rsid w:val="00B212BF"/>
    <w:rsid w:val="00D1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77F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77F6A"/>
    <w:rPr>
      <w:rFonts w:ascii="Times New Roman" w:eastAsia="Times New Roman" w:hAnsi="Times New Roman" w:cs="Times New Roman"/>
      <w:sz w:val="26"/>
      <w:szCs w:val="20"/>
    </w:rPr>
  </w:style>
  <w:style w:type="paragraph" w:styleId="Cm">
    <w:name w:val="Title"/>
    <w:basedOn w:val="Norml"/>
    <w:link w:val="CmChar"/>
    <w:qFormat/>
    <w:rsid w:val="009648ED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  <w:u w:val="single"/>
    </w:rPr>
  </w:style>
  <w:style w:type="character" w:customStyle="1" w:styleId="CmChar">
    <w:name w:val="Cím Char"/>
    <w:basedOn w:val="Bekezdsalapbettpusa"/>
    <w:link w:val="Cm"/>
    <w:rsid w:val="009648ED"/>
    <w:rPr>
      <w:rFonts w:ascii="Arial" w:eastAsia="Times New Roman" w:hAnsi="Arial" w:cs="Arial"/>
      <w:b/>
      <w:bCs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Hivatal</cp:lastModifiedBy>
  <cp:revision>2</cp:revision>
  <dcterms:created xsi:type="dcterms:W3CDTF">2015-05-22T10:53:00Z</dcterms:created>
  <dcterms:modified xsi:type="dcterms:W3CDTF">2015-05-22T10:53:00Z</dcterms:modified>
</cp:coreProperties>
</file>