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B97" w:rsidRPr="00B1429A" w:rsidRDefault="00F01B97" w:rsidP="00F01B97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B1429A">
        <w:rPr>
          <w:rFonts w:ascii="Times New Roman" w:eastAsia="Times New Roman" w:hAnsi="Times New Roman" w:cs="Times New Roman"/>
          <w:b/>
          <w:bCs/>
        </w:rPr>
        <w:t>TÁPIÓGYÖRGYE KÖZSÉG POLGÁRMESETRÉTŐL</w:t>
      </w:r>
    </w:p>
    <w:p w:rsidR="00F01B97" w:rsidRPr="00B1429A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1429A">
        <w:rPr>
          <w:rFonts w:ascii="Times New Roman" w:eastAsia="Times New Roman" w:hAnsi="Times New Roman" w:cs="Times New Roman"/>
          <w:b/>
          <w:lang w:eastAsia="en-US"/>
        </w:rPr>
        <w:t>E l ő t e r j e s z t é s</w:t>
      </w:r>
    </w:p>
    <w:p w:rsidR="00F01B97" w:rsidRPr="00B1429A" w:rsidRDefault="00F01B97" w:rsidP="00F01B97">
      <w:pPr>
        <w:spacing w:after="0"/>
        <w:rPr>
          <w:rFonts w:ascii="Times New Roman" w:eastAsia="Times New Roman" w:hAnsi="Times New Roman" w:cs="Times New Roman"/>
          <w:lang w:eastAsia="en-US"/>
        </w:rPr>
      </w:pPr>
    </w:p>
    <w:p w:rsidR="00F01B97" w:rsidRPr="00B1429A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1429A">
        <w:rPr>
          <w:rFonts w:ascii="Times New Roman" w:eastAsia="Times New Roman" w:hAnsi="Times New Roman" w:cs="Times New Roman"/>
          <w:b/>
          <w:lang w:eastAsia="en-US"/>
        </w:rPr>
        <w:t>Tápiógyörgye Községi Önkormányzat</w:t>
      </w:r>
    </w:p>
    <w:p w:rsidR="00F01B97" w:rsidRPr="00B1429A" w:rsidRDefault="004B2ADE" w:rsidP="00F01B97">
      <w:pPr>
        <w:spacing w:after="0"/>
        <w:jc w:val="center"/>
        <w:rPr>
          <w:rFonts w:ascii="Times New Roman" w:eastAsia="Times New Roman" w:hAnsi="Times New Roman" w:cs="Times New Roman"/>
          <w:b/>
          <w:lang w:eastAsia="en-US"/>
        </w:rPr>
      </w:pPr>
      <w:r w:rsidRPr="00B1429A">
        <w:rPr>
          <w:rFonts w:ascii="Times New Roman" w:eastAsia="Times New Roman" w:hAnsi="Times New Roman" w:cs="Times New Roman"/>
          <w:b/>
          <w:lang w:eastAsia="en-US"/>
        </w:rPr>
        <w:t>Képviselő-t</w:t>
      </w:r>
      <w:r w:rsidR="00F01B97" w:rsidRPr="00B1429A">
        <w:rPr>
          <w:rFonts w:ascii="Times New Roman" w:eastAsia="Times New Roman" w:hAnsi="Times New Roman" w:cs="Times New Roman"/>
          <w:b/>
          <w:lang w:eastAsia="en-US"/>
        </w:rPr>
        <w:t>estület</w:t>
      </w:r>
    </w:p>
    <w:p w:rsidR="00F01B97" w:rsidRPr="00B1429A" w:rsidRDefault="00F01B97" w:rsidP="00F01B97">
      <w:pPr>
        <w:spacing w:after="0"/>
        <w:jc w:val="center"/>
        <w:rPr>
          <w:rFonts w:ascii="Times New Roman" w:eastAsia="Times New Roman" w:hAnsi="Times New Roman" w:cs="Times New Roman"/>
          <w:lang w:eastAsia="en-US"/>
        </w:rPr>
      </w:pPr>
      <w:r w:rsidRPr="00B1429A">
        <w:rPr>
          <w:rFonts w:ascii="Times New Roman" w:eastAsia="Times New Roman" w:hAnsi="Times New Roman" w:cs="Times New Roman"/>
          <w:lang w:eastAsia="en-US"/>
        </w:rPr>
        <w:t>201</w:t>
      </w:r>
      <w:r w:rsidR="00970EA5" w:rsidRPr="00B1429A">
        <w:rPr>
          <w:rFonts w:ascii="Times New Roman" w:hAnsi="Times New Roman" w:cs="Times New Roman"/>
          <w:lang w:eastAsia="en-US"/>
        </w:rPr>
        <w:t>5. augusztus 31-é</w:t>
      </w:r>
      <w:r w:rsidRPr="00B1429A">
        <w:rPr>
          <w:rFonts w:ascii="Times New Roman" w:eastAsia="Times New Roman" w:hAnsi="Times New Roman" w:cs="Times New Roman"/>
          <w:lang w:eastAsia="en-US"/>
        </w:rPr>
        <w:t xml:space="preserve">n tartandó </w:t>
      </w:r>
      <w:r w:rsidRPr="00B1429A">
        <w:rPr>
          <w:rFonts w:ascii="Times New Roman" w:eastAsia="Times New Roman" w:hAnsi="Times New Roman" w:cs="Times New Roman"/>
          <w:b/>
          <w:lang w:eastAsia="en-US"/>
        </w:rPr>
        <w:t>nyílt</w:t>
      </w:r>
      <w:r w:rsidRPr="00B1429A">
        <w:rPr>
          <w:rFonts w:ascii="Times New Roman" w:eastAsia="Times New Roman" w:hAnsi="Times New Roman" w:cs="Times New Roman"/>
          <w:lang w:eastAsia="en-US"/>
        </w:rPr>
        <w:t xml:space="preserve"> ülésére</w:t>
      </w:r>
    </w:p>
    <w:p w:rsidR="00F01B97" w:rsidRPr="00B1429A" w:rsidRDefault="00F01B97" w:rsidP="00F01B97">
      <w:pPr>
        <w:spacing w:after="0"/>
        <w:rPr>
          <w:rFonts w:ascii="Times New Roman" w:eastAsia="Times New Roman" w:hAnsi="Times New Roman" w:cs="Times New Roman"/>
          <w:b/>
        </w:rPr>
      </w:pPr>
    </w:p>
    <w:p w:rsidR="00F01B97" w:rsidRPr="00B1429A" w:rsidRDefault="00970EA5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B1429A">
        <w:rPr>
          <w:rFonts w:ascii="Times New Roman" w:eastAsia="Times New Roman" w:hAnsi="Times New Roman" w:cs="Times New Roman"/>
          <w:b/>
          <w:u w:val="single"/>
        </w:rPr>
        <w:t>1</w:t>
      </w:r>
      <w:r w:rsidR="00F01B97" w:rsidRPr="00B1429A">
        <w:rPr>
          <w:rFonts w:ascii="Times New Roman" w:eastAsia="Times New Roman" w:hAnsi="Times New Roman" w:cs="Times New Roman"/>
          <w:b/>
          <w:u w:val="single"/>
        </w:rPr>
        <w:t xml:space="preserve">. Napirendi pont: </w:t>
      </w:r>
      <w:r w:rsidR="00F01B97" w:rsidRPr="00B1429A">
        <w:rPr>
          <w:rFonts w:ascii="Times New Roman" w:eastAsia="Times New Roman" w:hAnsi="Times New Roman" w:cs="Times New Roman"/>
        </w:rPr>
        <w:t xml:space="preserve"> </w:t>
      </w:r>
    </w:p>
    <w:p w:rsidR="00F01B97" w:rsidRPr="00B1429A" w:rsidRDefault="00F01B97" w:rsidP="000555A6">
      <w:pPr>
        <w:spacing w:after="0"/>
        <w:ind w:left="2124" w:hanging="2124"/>
        <w:jc w:val="both"/>
        <w:rPr>
          <w:rFonts w:ascii="Times New Roman" w:hAnsi="Times New Roman" w:cs="Times New Roman"/>
          <w:b/>
          <w:iCs/>
        </w:rPr>
      </w:pPr>
      <w:r w:rsidRPr="00B1429A">
        <w:rPr>
          <w:rFonts w:ascii="Times New Roman" w:eastAsia="Times New Roman" w:hAnsi="Times New Roman" w:cs="Times New Roman"/>
          <w:lang w:eastAsia="en-US"/>
        </w:rPr>
        <w:t>Tárgy:</w:t>
      </w:r>
      <w:r w:rsidRPr="00B1429A">
        <w:rPr>
          <w:rFonts w:ascii="Times New Roman" w:eastAsia="Times New Roman" w:hAnsi="Times New Roman" w:cs="Times New Roman"/>
          <w:lang w:eastAsia="en-US"/>
        </w:rPr>
        <w:tab/>
      </w:r>
      <w:r w:rsidR="00F7712B" w:rsidRPr="00B1429A">
        <w:rPr>
          <w:rFonts w:ascii="Times New Roman" w:hAnsi="Times New Roman" w:cs="Times New Roman"/>
          <w:b/>
          <w:iCs/>
        </w:rPr>
        <w:t>Tájékoztató Tápiógyörgye településfejlesztési koncepció, településszerkezeti terv és helyi építési szabályzat felülvizsgálatáról, módosításáról</w:t>
      </w:r>
    </w:p>
    <w:p w:rsidR="009061B7" w:rsidRPr="00B1429A" w:rsidRDefault="009061B7" w:rsidP="000555A6">
      <w:pPr>
        <w:spacing w:after="0"/>
        <w:ind w:left="2124" w:hanging="2124"/>
        <w:jc w:val="both"/>
        <w:rPr>
          <w:rFonts w:ascii="Times New Roman" w:eastAsia="Times New Roman" w:hAnsi="Times New Roman" w:cs="Times New Roman"/>
          <w:lang w:eastAsia="en-US"/>
        </w:rPr>
      </w:pPr>
      <w:r w:rsidRPr="00B1429A">
        <w:rPr>
          <w:rFonts w:ascii="Times New Roman" w:hAnsi="Times New Roman" w:cs="Times New Roman"/>
          <w:iCs/>
        </w:rPr>
        <w:t>Előterjesztő:</w:t>
      </w:r>
      <w:r w:rsidRPr="00B1429A">
        <w:rPr>
          <w:rFonts w:ascii="Times New Roman" w:hAnsi="Times New Roman" w:cs="Times New Roman"/>
          <w:iCs/>
        </w:rPr>
        <w:tab/>
        <w:t>Varró István polgármester</w:t>
      </w:r>
    </w:p>
    <w:p w:rsidR="00F01B97" w:rsidRPr="00B1429A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B1429A">
        <w:rPr>
          <w:rFonts w:ascii="Times New Roman" w:eastAsia="Times New Roman" w:hAnsi="Times New Roman" w:cs="Times New Roman"/>
          <w:lang w:eastAsia="en-US"/>
        </w:rPr>
        <w:t>Készítette:</w:t>
      </w:r>
      <w:r w:rsidRPr="00B1429A">
        <w:rPr>
          <w:rFonts w:ascii="Times New Roman" w:eastAsia="Times New Roman" w:hAnsi="Times New Roman" w:cs="Times New Roman"/>
          <w:lang w:eastAsia="en-US"/>
        </w:rPr>
        <w:tab/>
      </w:r>
      <w:r w:rsidRPr="00B1429A">
        <w:rPr>
          <w:rFonts w:ascii="Times New Roman" w:eastAsia="Times New Roman" w:hAnsi="Times New Roman" w:cs="Times New Roman"/>
          <w:lang w:eastAsia="en-US"/>
        </w:rPr>
        <w:tab/>
      </w:r>
      <w:r w:rsidR="00F7712B" w:rsidRPr="00B1429A">
        <w:rPr>
          <w:rFonts w:ascii="Times New Roman" w:eastAsia="Calibri" w:hAnsi="Times New Roman" w:cs="Times New Roman"/>
          <w:lang w:eastAsia="en-US"/>
        </w:rPr>
        <w:t>Varró István polgármester</w:t>
      </w:r>
    </w:p>
    <w:p w:rsidR="00F01B97" w:rsidRPr="00B1429A" w:rsidRDefault="00970EA5" w:rsidP="00F01B97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</w:rPr>
      </w:pPr>
      <w:r w:rsidRPr="00B1429A">
        <w:rPr>
          <w:rFonts w:ascii="Times New Roman" w:eastAsia="Times New Roman" w:hAnsi="Times New Roman" w:cs="Times New Roman"/>
        </w:rPr>
        <w:t>Mellékletek száma:</w:t>
      </w:r>
      <w:r w:rsidRPr="00B1429A">
        <w:rPr>
          <w:rFonts w:ascii="Times New Roman" w:eastAsia="Times New Roman" w:hAnsi="Times New Roman" w:cs="Times New Roman"/>
        </w:rPr>
        <w:tab/>
      </w:r>
      <w:proofErr w:type="gramStart"/>
      <w:r w:rsidR="001B7D10" w:rsidRPr="00B1429A">
        <w:rPr>
          <w:rFonts w:ascii="Times New Roman" w:eastAsia="Times New Roman" w:hAnsi="Times New Roman" w:cs="Times New Roman"/>
        </w:rPr>
        <w:t xml:space="preserve">3 </w:t>
      </w:r>
      <w:r w:rsidRPr="00B1429A">
        <w:rPr>
          <w:rFonts w:ascii="Times New Roman" w:eastAsia="Times New Roman" w:hAnsi="Times New Roman" w:cs="Times New Roman"/>
        </w:rPr>
        <w:t xml:space="preserve"> </w:t>
      </w:r>
      <w:r w:rsidR="00F01B97" w:rsidRPr="00B1429A">
        <w:rPr>
          <w:rFonts w:ascii="Times New Roman" w:eastAsia="Times New Roman" w:hAnsi="Times New Roman" w:cs="Times New Roman"/>
        </w:rPr>
        <w:t>db</w:t>
      </w:r>
      <w:proofErr w:type="gramEnd"/>
    </w:p>
    <w:p w:rsidR="00F01B97" w:rsidRPr="00B1429A" w:rsidRDefault="00F01B97" w:rsidP="00F01B97">
      <w:pPr>
        <w:spacing w:after="0"/>
        <w:jc w:val="both"/>
        <w:rPr>
          <w:rFonts w:ascii="Times New Roman" w:eastAsia="Times New Roman" w:hAnsi="Times New Roman" w:cs="Times New Roman"/>
          <w:lang w:eastAsia="en-US"/>
        </w:rPr>
      </w:pPr>
      <w:r w:rsidRPr="00B1429A">
        <w:rPr>
          <w:rFonts w:ascii="Times New Roman" w:eastAsia="Times New Roman" w:hAnsi="Times New Roman" w:cs="Times New Roman"/>
          <w:lang w:eastAsia="en-US"/>
        </w:rPr>
        <w:t>Tárgyalta:</w:t>
      </w:r>
      <w:r w:rsidRPr="00B1429A">
        <w:rPr>
          <w:rFonts w:ascii="Times New Roman" w:eastAsia="Times New Roman" w:hAnsi="Times New Roman" w:cs="Times New Roman"/>
          <w:lang w:eastAsia="en-US"/>
        </w:rPr>
        <w:tab/>
      </w:r>
      <w:r w:rsidRPr="00B1429A">
        <w:rPr>
          <w:rFonts w:ascii="Times New Roman" w:eastAsia="Times New Roman" w:hAnsi="Times New Roman" w:cs="Times New Roman"/>
          <w:lang w:eastAsia="en-US"/>
        </w:rPr>
        <w:tab/>
        <w:t>Pénzügy</w:t>
      </w:r>
      <w:r w:rsidR="00970EA5" w:rsidRPr="00B1429A">
        <w:rPr>
          <w:rFonts w:ascii="Times New Roman" w:eastAsia="Times New Roman" w:hAnsi="Times New Roman" w:cs="Times New Roman"/>
          <w:lang w:eastAsia="en-US"/>
        </w:rPr>
        <w:t>i Bizottság</w:t>
      </w:r>
    </w:p>
    <w:p w:rsidR="00F01B97" w:rsidRPr="00B1429A" w:rsidRDefault="00F01B97" w:rsidP="00F01B97">
      <w:pPr>
        <w:spacing w:after="0"/>
        <w:jc w:val="both"/>
        <w:rPr>
          <w:rFonts w:ascii="Times New Roman" w:eastAsia="Times New Roman" w:hAnsi="Times New Roman" w:cs="Times New Roman"/>
        </w:rPr>
      </w:pPr>
      <w:r w:rsidRPr="00B1429A">
        <w:rPr>
          <w:rFonts w:ascii="Times New Roman" w:eastAsia="Times New Roman" w:hAnsi="Times New Roman" w:cs="Times New Roman"/>
        </w:rPr>
        <w:t xml:space="preserve">Az előterjesztés elfogadásához </w:t>
      </w:r>
      <w:r w:rsidRPr="00B1429A">
        <w:rPr>
          <w:rFonts w:ascii="Times New Roman" w:eastAsia="Times New Roman" w:hAnsi="Times New Roman" w:cs="Times New Roman"/>
          <w:b/>
        </w:rPr>
        <w:t>egy szavazás</w:t>
      </w:r>
      <w:r w:rsidRPr="00B1429A">
        <w:rPr>
          <w:rFonts w:ascii="Times New Roman" w:eastAsia="Times New Roman" w:hAnsi="Times New Roman" w:cs="Times New Roman"/>
        </w:rPr>
        <w:t xml:space="preserve"> szükséges:</w:t>
      </w:r>
    </w:p>
    <w:p w:rsidR="003D07D8" w:rsidRDefault="003D07D8" w:rsidP="003D07D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</w:rPr>
      </w:pPr>
      <w:r w:rsidRPr="00582F36">
        <w:rPr>
          <w:rFonts w:ascii="Times New Roman" w:eastAsia="Times New Roman" w:hAnsi="Times New Roman" w:cs="Times New Roman"/>
        </w:rPr>
        <w:t xml:space="preserve">A határozathoz </w:t>
      </w:r>
      <w:r w:rsidR="00582F36" w:rsidRPr="00582F36">
        <w:rPr>
          <w:rFonts w:ascii="Times New Roman" w:eastAsia="Times New Roman" w:hAnsi="Times New Roman" w:cs="Times New Roman"/>
          <w:b/>
        </w:rPr>
        <w:t xml:space="preserve">egyszerű, többségi </w:t>
      </w:r>
      <w:r w:rsidRPr="00582F36">
        <w:rPr>
          <w:rFonts w:ascii="Times New Roman" w:eastAsia="Times New Roman" w:hAnsi="Times New Roman" w:cs="Times New Roman"/>
        </w:rPr>
        <w:t>szavazás</w:t>
      </w:r>
      <w:r w:rsidR="00582F36" w:rsidRPr="00582F36">
        <w:rPr>
          <w:rFonts w:ascii="Times New Roman" w:eastAsia="Times New Roman" w:hAnsi="Times New Roman" w:cs="Times New Roman"/>
        </w:rPr>
        <w:t xml:space="preserve"> </w:t>
      </w:r>
      <w:r w:rsidRPr="00582F36">
        <w:rPr>
          <w:rFonts w:ascii="Times New Roman" w:eastAsia="Times New Roman" w:hAnsi="Times New Roman" w:cs="Times New Roman"/>
        </w:rPr>
        <w:t>szükséges.</w:t>
      </w:r>
    </w:p>
    <w:p w:rsidR="00582F36" w:rsidRPr="00582F36" w:rsidRDefault="00582F36" w:rsidP="00582F3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</w:rPr>
      </w:pPr>
    </w:p>
    <w:p w:rsidR="003D07D8" w:rsidRPr="00B1429A" w:rsidRDefault="003D07D8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bCs/>
        </w:rPr>
      </w:pPr>
      <w:r w:rsidRPr="00B1429A">
        <w:rPr>
          <w:rFonts w:ascii="Times New Roman" w:eastAsia="Times New Roman" w:hAnsi="Times New Roman" w:cs="Times New Roman"/>
          <w:b/>
          <w:bCs/>
        </w:rPr>
        <w:t>Tisztelt Képviselő-testület!</w:t>
      </w:r>
    </w:p>
    <w:p w:rsidR="00F0145C" w:rsidRPr="00B1429A" w:rsidRDefault="00F0145C" w:rsidP="003D07D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</w:rPr>
      </w:pPr>
      <w:r w:rsidRPr="00B1429A">
        <w:rPr>
          <w:rFonts w:ascii="Times New Roman" w:eastAsia="Times New Roman" w:hAnsi="Times New Roman" w:cs="Times New Roman"/>
          <w:bCs/>
        </w:rPr>
        <w:t>A 2014. április 28. napján megtartott ülésén a Képviselő-testület a következő határozatot hozta:</w:t>
      </w:r>
    </w:p>
    <w:p w:rsidR="00F0145C" w:rsidRPr="00B1429A" w:rsidRDefault="00F0145C" w:rsidP="00F0145C">
      <w:pPr>
        <w:rPr>
          <w:rFonts w:ascii="Times New Roman" w:hAnsi="Times New Roman" w:cs="Times New Roman"/>
          <w:b/>
          <w:i/>
          <w:u w:val="single"/>
        </w:rPr>
      </w:pPr>
      <w:r w:rsidRPr="00B1429A">
        <w:rPr>
          <w:rFonts w:ascii="Times New Roman" w:hAnsi="Times New Roman" w:cs="Times New Roman"/>
          <w:b/>
          <w:i/>
          <w:u w:val="single"/>
        </w:rPr>
        <w:t>39/2014. (IV.28.) számú képviselő-testületi határozat:</w:t>
      </w:r>
    </w:p>
    <w:p w:rsidR="00F0145C" w:rsidRPr="00B1429A" w:rsidRDefault="00F0145C" w:rsidP="00F0145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B1429A">
        <w:rPr>
          <w:rFonts w:ascii="Times New Roman" w:hAnsi="Times New Roman" w:cs="Times New Roman"/>
          <w:i/>
          <w:iCs/>
        </w:rPr>
        <w:t xml:space="preserve">Tápiógyörgye Község Önkormányzatának Képviselő-testülete </w:t>
      </w:r>
      <w:r w:rsidRPr="00B1429A">
        <w:rPr>
          <w:rFonts w:ascii="Times New Roman" w:hAnsi="Times New Roman" w:cs="Times New Roman"/>
          <w:i/>
        </w:rPr>
        <w:t>a PESTTERV Kft-t kívánja megbízni a községfejlesztési feladatok felülvizsgálatával maximum 4 400 000 Ft + ÁFA munkadíj összeg értékben, mely két költségvetési évet érint.</w:t>
      </w:r>
    </w:p>
    <w:p w:rsidR="00F0145C" w:rsidRPr="00B1429A" w:rsidRDefault="00F0145C" w:rsidP="00F0145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B1429A">
        <w:rPr>
          <w:rFonts w:ascii="Times New Roman" w:hAnsi="Times New Roman" w:cs="Times New Roman"/>
          <w:i/>
          <w:iCs/>
        </w:rPr>
        <w:t xml:space="preserve">Tápiógyörgye Község Önkormányzatának Képviselő-testülete </w:t>
      </w:r>
      <w:r w:rsidRPr="00B1429A">
        <w:rPr>
          <w:rFonts w:ascii="Times New Roman" w:hAnsi="Times New Roman" w:cs="Times New Roman"/>
          <w:i/>
        </w:rPr>
        <w:t>felhatalmazza a polgármestert és a jegyzőt, hogy folytasson tárgyalásokat a vállalási ár csökkentéséről.</w:t>
      </w:r>
    </w:p>
    <w:p w:rsidR="00F0145C" w:rsidRPr="00B1429A" w:rsidRDefault="00F0145C" w:rsidP="00F0145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B1429A">
        <w:rPr>
          <w:rFonts w:ascii="Times New Roman" w:hAnsi="Times New Roman" w:cs="Times New Roman"/>
          <w:i/>
          <w:iCs/>
        </w:rPr>
        <w:t xml:space="preserve">Tápiógyörgye Község Önkormányzatának Képviselő-testülete </w:t>
      </w:r>
      <w:r w:rsidRPr="00B1429A">
        <w:rPr>
          <w:rFonts w:ascii="Times New Roman" w:hAnsi="Times New Roman" w:cs="Times New Roman"/>
          <w:i/>
        </w:rPr>
        <w:t>megrendeli a Nemzeti Kataszteri Program Nonprofit Kft-től Tápiógyörgye digitális állami ingatlan nyilvántartási adatbázisát</w:t>
      </w:r>
    </w:p>
    <w:p w:rsidR="00F0145C" w:rsidRPr="00582F36" w:rsidRDefault="00F0145C" w:rsidP="00F0145C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iCs/>
        </w:rPr>
      </w:pPr>
      <w:r w:rsidRPr="00B1429A">
        <w:rPr>
          <w:rFonts w:ascii="Times New Roman" w:hAnsi="Times New Roman" w:cs="Times New Roman"/>
          <w:i/>
          <w:iCs/>
        </w:rPr>
        <w:t>Tápiógyörgye Község Önkormányzatának Képviselő-testülete</w:t>
      </w:r>
      <w:r w:rsidRPr="00B1429A">
        <w:rPr>
          <w:rFonts w:ascii="Times New Roman" w:hAnsi="Times New Roman" w:cs="Times New Roman"/>
          <w:i/>
        </w:rPr>
        <w:t xml:space="preserve"> módosítja a 2014. évi költségvetését ezzel az összeggel.</w:t>
      </w:r>
    </w:p>
    <w:p w:rsidR="00582F36" w:rsidRPr="00B1429A" w:rsidRDefault="00582F36" w:rsidP="00582F3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hAnsi="Times New Roman" w:cs="Times New Roman"/>
          <w:i/>
          <w:iCs/>
        </w:rPr>
      </w:pPr>
    </w:p>
    <w:p w:rsidR="00F0145C" w:rsidRPr="00B1429A" w:rsidRDefault="00D56E2F" w:rsidP="00F014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iCs/>
        </w:rPr>
      </w:pPr>
      <w:r w:rsidRPr="00B1429A">
        <w:rPr>
          <w:rFonts w:ascii="Times New Roman" w:hAnsi="Times New Roman" w:cs="Times New Roman"/>
          <w:iCs/>
        </w:rPr>
        <w:t>A döntésnek megfelelően megindult az eljárás. Megrendelésre került a Nemzeti Kataszteri Program Nonprofit Kft-től az ingatlan nyilvántartási adatbázis. Erre alapozva a PESTTERV megkezdte a munkálatokat.</w:t>
      </w:r>
    </w:p>
    <w:p w:rsidR="00D56E2F" w:rsidRPr="00B1429A" w:rsidRDefault="00D56E2F" w:rsidP="00F0145C">
      <w:pPr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  <w:iCs/>
        </w:rPr>
      </w:pPr>
      <w:r w:rsidRPr="00B1429A">
        <w:rPr>
          <w:rFonts w:ascii="Times New Roman" w:hAnsi="Times New Roman" w:cs="Times New Roman"/>
          <w:iCs/>
        </w:rPr>
        <w:t>Az elkészült TSZT, TRT, HÉSZ megküldésre került annak a 21 hatóságnak, melynek a közreműködése szükséges az eljárásban. Az eddig visszaérkezett vélemények, állásfoglalások közül azokat terjesztem a Testület elé, mely további munkálatokat és költségeket igényel.</w:t>
      </w:r>
    </w:p>
    <w:p w:rsidR="003D07D8" w:rsidRPr="00B1429A" w:rsidRDefault="003D07D8" w:rsidP="003D07D8">
      <w:pPr>
        <w:jc w:val="both"/>
        <w:rPr>
          <w:rFonts w:ascii="Times New Roman" w:eastAsia="Times New Roman" w:hAnsi="Times New Roman" w:cs="Times New Roman"/>
          <w:b/>
          <w:lang w:eastAsia="en-US"/>
        </w:rPr>
      </w:pPr>
      <w:r w:rsidRPr="00B1429A">
        <w:rPr>
          <w:rFonts w:ascii="Times New Roman" w:eastAsia="Times New Roman" w:hAnsi="Times New Roman" w:cs="Times New Roman"/>
          <w:b/>
          <w:lang w:eastAsia="en-US"/>
        </w:rPr>
        <w:t>Tisztelt Képviselő-testület!</w:t>
      </w:r>
    </w:p>
    <w:p w:rsidR="003D07D8" w:rsidRPr="00B1429A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>Kérem a Tisztelt Képviselő-testületet előterjesztésem megtárgyalására</w:t>
      </w:r>
      <w:r w:rsidR="00CB33AD" w:rsidRPr="00B1429A">
        <w:rPr>
          <w:rFonts w:ascii="Times New Roman" w:eastAsia="Calibri" w:hAnsi="Times New Roman" w:cs="Times New Roman"/>
          <w:lang w:eastAsia="en-US"/>
        </w:rPr>
        <w:t>.</w:t>
      </w:r>
    </w:p>
    <w:p w:rsidR="003D07D8" w:rsidRPr="00B1429A" w:rsidRDefault="003D07D8" w:rsidP="003D07D8">
      <w:pPr>
        <w:jc w:val="both"/>
        <w:rPr>
          <w:rFonts w:ascii="Times New Roman" w:eastAsia="Times New Roman" w:hAnsi="Times New Roman" w:cs="Times New Roman"/>
        </w:rPr>
      </w:pPr>
      <w:r w:rsidRPr="00B1429A">
        <w:rPr>
          <w:rFonts w:ascii="Times New Roman" w:eastAsia="Times New Roman" w:hAnsi="Times New Roman" w:cs="Times New Roman"/>
        </w:rPr>
        <w:t>Tápiógyörgye, 201</w:t>
      </w:r>
      <w:r w:rsidR="00CB33AD" w:rsidRPr="00B1429A">
        <w:rPr>
          <w:rFonts w:ascii="Times New Roman" w:eastAsia="Times New Roman" w:hAnsi="Times New Roman" w:cs="Times New Roman"/>
        </w:rPr>
        <w:t>5. augusztus 27.</w:t>
      </w:r>
    </w:p>
    <w:p w:rsidR="003D07D8" w:rsidRPr="00B1429A" w:rsidRDefault="003D07D8" w:rsidP="000F3F4E">
      <w:pPr>
        <w:jc w:val="right"/>
        <w:rPr>
          <w:rFonts w:ascii="Times New Roman" w:eastAsia="Times New Roman" w:hAnsi="Times New Roman" w:cs="Times New Roman"/>
        </w:rPr>
      </w:pPr>
    </w:p>
    <w:p w:rsidR="003D07D8" w:rsidRPr="00B1429A" w:rsidRDefault="003D07D8" w:rsidP="000F3F4E">
      <w:pPr>
        <w:spacing w:after="0"/>
        <w:ind w:firstLine="6840"/>
        <w:jc w:val="right"/>
        <w:rPr>
          <w:rFonts w:ascii="Times New Roman" w:eastAsia="Times New Roman" w:hAnsi="Times New Roman" w:cs="Times New Roman"/>
        </w:rPr>
      </w:pPr>
      <w:r w:rsidRPr="00B1429A">
        <w:rPr>
          <w:rFonts w:ascii="Times New Roman" w:eastAsia="Times New Roman" w:hAnsi="Times New Roman" w:cs="Times New Roman"/>
        </w:rPr>
        <w:t xml:space="preserve">Varró István </w:t>
      </w:r>
    </w:p>
    <w:p w:rsidR="003D07D8" w:rsidRPr="00B1429A" w:rsidRDefault="003D07D8" w:rsidP="000F3F4E">
      <w:pPr>
        <w:spacing w:after="0"/>
        <w:ind w:left="6840"/>
        <w:jc w:val="right"/>
        <w:rPr>
          <w:rFonts w:ascii="Times New Roman" w:eastAsia="Times New Roman" w:hAnsi="Times New Roman" w:cs="Times New Roman"/>
        </w:rPr>
      </w:pPr>
      <w:proofErr w:type="gramStart"/>
      <w:r w:rsidRPr="00B1429A">
        <w:rPr>
          <w:rFonts w:ascii="Times New Roman" w:eastAsia="Times New Roman" w:hAnsi="Times New Roman" w:cs="Times New Roman"/>
        </w:rPr>
        <w:t>polgármester</w:t>
      </w:r>
      <w:proofErr w:type="gramEnd"/>
    </w:p>
    <w:p w:rsidR="003D07D8" w:rsidRPr="00B1429A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B1429A" w:rsidRDefault="00CB33AD" w:rsidP="006764B4">
      <w:pPr>
        <w:spacing w:after="0"/>
        <w:jc w:val="both"/>
        <w:rPr>
          <w:rFonts w:ascii="Times New Roman" w:eastAsia="Calibri" w:hAnsi="Times New Roman" w:cs="Times New Roman"/>
          <w:b/>
          <w:u w:val="single"/>
          <w:lang w:eastAsia="en-US"/>
        </w:rPr>
      </w:pPr>
      <w:r w:rsidRPr="00B1429A">
        <w:rPr>
          <w:rFonts w:ascii="Times New Roman" w:eastAsia="Calibri" w:hAnsi="Times New Roman" w:cs="Times New Roman"/>
          <w:b/>
          <w:u w:val="single"/>
          <w:lang w:eastAsia="en-US"/>
        </w:rPr>
        <w:t>../2015.(VIII.31.) számú határozati javaslat</w:t>
      </w:r>
    </w:p>
    <w:p w:rsidR="00CB33AD" w:rsidRPr="00B1429A" w:rsidRDefault="00A77E14" w:rsidP="006764B4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  <w:proofErr w:type="gramStart"/>
      <w:r w:rsidRPr="00B1429A">
        <w:rPr>
          <w:rFonts w:ascii="Times New Roman" w:eastAsia="Calibri" w:hAnsi="Times New Roman" w:cs="Times New Roman"/>
          <w:b/>
          <w:lang w:eastAsia="en-US"/>
        </w:rPr>
        <w:t>a</w:t>
      </w:r>
      <w:proofErr w:type="gramEnd"/>
      <w:r w:rsidRPr="00B1429A">
        <w:rPr>
          <w:rFonts w:ascii="Times New Roman" w:eastAsia="Calibri" w:hAnsi="Times New Roman" w:cs="Times New Roman"/>
          <w:b/>
          <w:lang w:eastAsia="en-US"/>
        </w:rPr>
        <w:t xml:space="preserve"> TSZT, TRT, HÉSZ közigazgatási jóváhagyásáról</w:t>
      </w:r>
    </w:p>
    <w:p w:rsidR="006764B4" w:rsidRPr="00B1429A" w:rsidRDefault="006764B4" w:rsidP="006764B4">
      <w:pPr>
        <w:spacing w:after="0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6764B4" w:rsidRPr="00B1429A" w:rsidRDefault="006764B4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 xml:space="preserve">Tápiógyörgye község Önkormányzatának Képviselő-testülete megtárgyalta </w:t>
      </w:r>
      <w:r w:rsidR="007362C0" w:rsidRPr="00B1429A">
        <w:rPr>
          <w:rFonts w:ascii="Times New Roman" w:eastAsia="Calibri" w:hAnsi="Times New Roman" w:cs="Times New Roman"/>
          <w:lang w:eastAsia="en-US"/>
        </w:rPr>
        <w:t>az előterjesztést és az alábbi döntést hozta:</w:t>
      </w:r>
    </w:p>
    <w:p w:rsidR="007362C0" w:rsidRPr="00B1429A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</w:p>
    <w:p w:rsidR="007362C0" w:rsidRPr="00B1429A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>Határidő: 2015. szeptember 01.</w:t>
      </w:r>
    </w:p>
    <w:p w:rsidR="007362C0" w:rsidRPr="00B1429A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>Felelős: Varró István polgármester</w:t>
      </w:r>
    </w:p>
    <w:p w:rsidR="007362C0" w:rsidRPr="00B1429A" w:rsidRDefault="007362C0" w:rsidP="006764B4">
      <w:pPr>
        <w:spacing w:after="0"/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>Értesül: Varró István polgármester,</w:t>
      </w:r>
    </w:p>
    <w:p w:rsidR="003D07D8" w:rsidRPr="00B1429A" w:rsidRDefault="00A77E14" w:rsidP="003D07D8">
      <w:pPr>
        <w:jc w:val="both"/>
        <w:rPr>
          <w:rFonts w:ascii="Times New Roman" w:eastAsia="Calibri" w:hAnsi="Times New Roman" w:cs="Times New Roman"/>
          <w:lang w:eastAsia="en-US"/>
        </w:rPr>
      </w:pPr>
      <w:r w:rsidRPr="00B1429A">
        <w:rPr>
          <w:rFonts w:ascii="Times New Roman" w:eastAsia="Calibri" w:hAnsi="Times New Roman" w:cs="Times New Roman"/>
          <w:lang w:eastAsia="en-US"/>
        </w:rPr>
        <w:tab/>
        <w:t>PEST-TERV</w:t>
      </w:r>
    </w:p>
    <w:p w:rsidR="003D07D8" w:rsidRPr="00B1429A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B1429A" w:rsidRDefault="003D07D8" w:rsidP="003D07D8">
      <w:pPr>
        <w:jc w:val="both"/>
        <w:rPr>
          <w:rFonts w:ascii="Times New Roman" w:eastAsia="Calibri" w:hAnsi="Times New Roman" w:cs="Times New Roman"/>
          <w:lang w:eastAsia="en-US"/>
        </w:rPr>
      </w:pPr>
    </w:p>
    <w:p w:rsidR="003D07D8" w:rsidRPr="00B1429A" w:rsidRDefault="003D07D8" w:rsidP="003D07D8">
      <w:pPr>
        <w:rPr>
          <w:rFonts w:ascii="Times New Roman" w:eastAsia="Times New Roman" w:hAnsi="Times New Roman" w:cs="Times New Roman"/>
          <w:bCs/>
        </w:rPr>
      </w:pPr>
    </w:p>
    <w:sectPr w:rsidR="003D07D8" w:rsidRPr="00B1429A" w:rsidSect="00BD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DF3E15"/>
    <w:multiLevelType w:val="hybridMultilevel"/>
    <w:tmpl w:val="32CAC3B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7A02"/>
    <w:multiLevelType w:val="hybridMultilevel"/>
    <w:tmpl w:val="FEE2B53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36E13E3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9DF29D2"/>
    <w:multiLevelType w:val="hybridMultilevel"/>
    <w:tmpl w:val="3D9AA96C"/>
    <w:lvl w:ilvl="0" w:tplc="CE4A785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D468E2"/>
    <w:multiLevelType w:val="hybridMultilevel"/>
    <w:tmpl w:val="BCCC83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E15DB8"/>
    <w:multiLevelType w:val="multilevel"/>
    <w:tmpl w:val="C068FD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4A264C7"/>
    <w:multiLevelType w:val="hybridMultilevel"/>
    <w:tmpl w:val="AED468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2D4D3A"/>
    <w:multiLevelType w:val="hybridMultilevel"/>
    <w:tmpl w:val="188ADF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A21EE"/>
    <w:multiLevelType w:val="hybridMultilevel"/>
    <w:tmpl w:val="2724FBB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D27171"/>
    <w:multiLevelType w:val="hybridMultilevel"/>
    <w:tmpl w:val="17044B3A"/>
    <w:lvl w:ilvl="0" w:tplc="90CA2FFA">
      <w:start w:val="1"/>
      <w:numFmt w:val="lowerLetter"/>
      <w:lvlText w:val="%1)"/>
      <w:lvlJc w:val="left"/>
      <w:pPr>
        <w:ind w:left="177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495" w:hanging="360"/>
      </w:pPr>
    </w:lvl>
    <w:lvl w:ilvl="2" w:tplc="040E001B" w:tentative="1">
      <w:start w:val="1"/>
      <w:numFmt w:val="lowerRoman"/>
      <w:lvlText w:val="%3."/>
      <w:lvlJc w:val="right"/>
      <w:pPr>
        <w:ind w:left="3215" w:hanging="180"/>
      </w:pPr>
    </w:lvl>
    <w:lvl w:ilvl="3" w:tplc="040E000F" w:tentative="1">
      <w:start w:val="1"/>
      <w:numFmt w:val="decimal"/>
      <w:lvlText w:val="%4."/>
      <w:lvlJc w:val="left"/>
      <w:pPr>
        <w:ind w:left="3935" w:hanging="360"/>
      </w:pPr>
    </w:lvl>
    <w:lvl w:ilvl="4" w:tplc="040E0019" w:tentative="1">
      <w:start w:val="1"/>
      <w:numFmt w:val="lowerLetter"/>
      <w:lvlText w:val="%5."/>
      <w:lvlJc w:val="left"/>
      <w:pPr>
        <w:ind w:left="4655" w:hanging="360"/>
      </w:pPr>
    </w:lvl>
    <w:lvl w:ilvl="5" w:tplc="040E001B" w:tentative="1">
      <w:start w:val="1"/>
      <w:numFmt w:val="lowerRoman"/>
      <w:lvlText w:val="%6."/>
      <w:lvlJc w:val="right"/>
      <w:pPr>
        <w:ind w:left="5375" w:hanging="180"/>
      </w:pPr>
    </w:lvl>
    <w:lvl w:ilvl="6" w:tplc="040E000F" w:tentative="1">
      <w:start w:val="1"/>
      <w:numFmt w:val="decimal"/>
      <w:lvlText w:val="%7."/>
      <w:lvlJc w:val="left"/>
      <w:pPr>
        <w:ind w:left="6095" w:hanging="360"/>
      </w:pPr>
    </w:lvl>
    <w:lvl w:ilvl="7" w:tplc="040E0019" w:tentative="1">
      <w:start w:val="1"/>
      <w:numFmt w:val="lowerLetter"/>
      <w:lvlText w:val="%8."/>
      <w:lvlJc w:val="left"/>
      <w:pPr>
        <w:ind w:left="6815" w:hanging="360"/>
      </w:pPr>
    </w:lvl>
    <w:lvl w:ilvl="8" w:tplc="040E001B" w:tentative="1">
      <w:start w:val="1"/>
      <w:numFmt w:val="lowerRoman"/>
      <w:lvlText w:val="%9."/>
      <w:lvlJc w:val="right"/>
      <w:pPr>
        <w:ind w:left="7535" w:hanging="180"/>
      </w:pPr>
    </w:lvl>
  </w:abstractNum>
  <w:abstractNum w:abstractNumId="11">
    <w:nsid w:val="71C60A27"/>
    <w:multiLevelType w:val="hybridMultilevel"/>
    <w:tmpl w:val="F29048C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481CB9"/>
    <w:multiLevelType w:val="singleLevel"/>
    <w:tmpl w:val="52A28B68"/>
    <w:lvl w:ilvl="0">
      <w:start w:val="7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12"/>
  </w:num>
  <w:num w:numId="6">
    <w:abstractNumId w:val="1"/>
  </w:num>
  <w:num w:numId="7">
    <w:abstractNumId w:val="9"/>
  </w:num>
  <w:num w:numId="8">
    <w:abstractNumId w:val="11"/>
  </w:num>
  <w:num w:numId="9">
    <w:abstractNumId w:val="7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F01B97"/>
    <w:rsid w:val="000555A6"/>
    <w:rsid w:val="000751A0"/>
    <w:rsid w:val="00097089"/>
    <w:rsid w:val="000F3F4E"/>
    <w:rsid w:val="001438FD"/>
    <w:rsid w:val="001534EA"/>
    <w:rsid w:val="001B7D10"/>
    <w:rsid w:val="002203D9"/>
    <w:rsid w:val="00252C9F"/>
    <w:rsid w:val="002562DE"/>
    <w:rsid w:val="003D07D8"/>
    <w:rsid w:val="00444513"/>
    <w:rsid w:val="004B2ADE"/>
    <w:rsid w:val="005024A5"/>
    <w:rsid w:val="00582F36"/>
    <w:rsid w:val="006764B4"/>
    <w:rsid w:val="006E2444"/>
    <w:rsid w:val="007362C0"/>
    <w:rsid w:val="00754132"/>
    <w:rsid w:val="00755368"/>
    <w:rsid w:val="00765706"/>
    <w:rsid w:val="007A4369"/>
    <w:rsid w:val="007D4D3B"/>
    <w:rsid w:val="008154F5"/>
    <w:rsid w:val="009061B7"/>
    <w:rsid w:val="00913465"/>
    <w:rsid w:val="00965F1A"/>
    <w:rsid w:val="00970EA5"/>
    <w:rsid w:val="009F1915"/>
    <w:rsid w:val="00A44682"/>
    <w:rsid w:val="00A77E14"/>
    <w:rsid w:val="00AA68D6"/>
    <w:rsid w:val="00B1429A"/>
    <w:rsid w:val="00B17565"/>
    <w:rsid w:val="00B30EE7"/>
    <w:rsid w:val="00B621B0"/>
    <w:rsid w:val="00BB33DA"/>
    <w:rsid w:val="00BD3CE9"/>
    <w:rsid w:val="00C75FD0"/>
    <w:rsid w:val="00C9614E"/>
    <w:rsid w:val="00CB33AD"/>
    <w:rsid w:val="00CF62DC"/>
    <w:rsid w:val="00D46143"/>
    <w:rsid w:val="00D56E2F"/>
    <w:rsid w:val="00D76D29"/>
    <w:rsid w:val="00E25C04"/>
    <w:rsid w:val="00F0145C"/>
    <w:rsid w:val="00F01B97"/>
    <w:rsid w:val="00F7712B"/>
    <w:rsid w:val="00FC1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D3C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Szvegtrzs">
    <w:name w:val="Szövegtörzs_"/>
    <w:basedOn w:val="Bekezdsalapbettpusa"/>
    <w:link w:val="Szvegtrzs1"/>
    <w:rsid w:val="003D07D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3D07D8"/>
    <w:pPr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paragraph" w:styleId="Listaszerbekezds">
    <w:name w:val="List Paragraph"/>
    <w:basedOn w:val="Norml"/>
    <w:uiPriority w:val="34"/>
    <w:qFormat/>
    <w:rsid w:val="003D07D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Szvegtrzsbehzssal">
    <w:name w:val="Body Text Indent"/>
    <w:basedOn w:val="Norml"/>
    <w:link w:val="SzvegtrzsbehzssalChar"/>
    <w:semiHidden/>
    <w:unhideWhenUsed/>
    <w:rsid w:val="003D07D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3D07D8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153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semiHidden/>
    <w:unhideWhenUsed/>
    <w:rsid w:val="008154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303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Turóczi család</dc:creator>
  <cp:keywords/>
  <dc:description/>
  <cp:lastModifiedBy>Erika</cp:lastModifiedBy>
  <cp:revision>43</cp:revision>
  <dcterms:created xsi:type="dcterms:W3CDTF">2015-08-24T08:06:00Z</dcterms:created>
  <dcterms:modified xsi:type="dcterms:W3CDTF">2015-08-27T10:36:00Z</dcterms:modified>
</cp:coreProperties>
</file>