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BB" w:rsidRPr="00256FFE" w:rsidRDefault="00AF19BB" w:rsidP="00256FF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256FFE">
        <w:rPr>
          <w:rFonts w:ascii="Times New Roman" w:hAnsi="Times New Roman" w:cs="Times New Roman"/>
          <w:b/>
          <w:bCs/>
        </w:rPr>
        <w:t>TÁPIÓGYÖRGYE KÖZSÉG POLGÁRMESETRÉTŐL</w:t>
      </w:r>
    </w:p>
    <w:p w:rsidR="00AF19BB" w:rsidRPr="002859B5" w:rsidRDefault="00AF19BB" w:rsidP="002859B5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256FFE">
        <w:rPr>
          <w:rFonts w:ascii="Times New Roman" w:hAnsi="Times New Roman" w:cs="Times New Roman"/>
          <w:b/>
          <w:lang w:eastAsia="en-US"/>
        </w:rPr>
        <w:t>E l ő t e r j e s z t é s</w:t>
      </w:r>
    </w:p>
    <w:p w:rsidR="00AF19BB" w:rsidRPr="00256FFE" w:rsidRDefault="00AF19BB" w:rsidP="00256FFE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256FFE">
        <w:rPr>
          <w:rFonts w:ascii="Times New Roman" w:hAnsi="Times New Roman" w:cs="Times New Roman"/>
          <w:b/>
          <w:lang w:eastAsia="en-US"/>
        </w:rPr>
        <w:t>Tápiógyörgye Községi Önkormányzat</w:t>
      </w:r>
    </w:p>
    <w:p w:rsidR="00AF19BB" w:rsidRPr="00256FFE" w:rsidRDefault="002F00D8" w:rsidP="00256FFE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Képviselő-t</w:t>
      </w:r>
      <w:r w:rsidR="00AF19BB" w:rsidRPr="00256FFE">
        <w:rPr>
          <w:rFonts w:ascii="Times New Roman" w:hAnsi="Times New Roman" w:cs="Times New Roman"/>
          <w:b/>
          <w:lang w:eastAsia="en-US"/>
        </w:rPr>
        <w:t>estület</w:t>
      </w:r>
      <w:r w:rsidR="00795C86">
        <w:rPr>
          <w:rFonts w:ascii="Times New Roman" w:hAnsi="Times New Roman" w:cs="Times New Roman"/>
          <w:b/>
          <w:lang w:eastAsia="en-US"/>
        </w:rPr>
        <w:t>ének</w:t>
      </w:r>
    </w:p>
    <w:p w:rsidR="00AF19BB" w:rsidRPr="00256FFE" w:rsidRDefault="00AF19BB" w:rsidP="00256FFE">
      <w:pPr>
        <w:spacing w:after="0"/>
        <w:jc w:val="center"/>
        <w:rPr>
          <w:rFonts w:ascii="Times New Roman" w:hAnsi="Times New Roman" w:cs="Times New Roman"/>
          <w:lang w:eastAsia="en-US"/>
        </w:rPr>
      </w:pPr>
      <w:r w:rsidRPr="00256FFE">
        <w:rPr>
          <w:rFonts w:ascii="Times New Roman" w:hAnsi="Times New Roman" w:cs="Times New Roman"/>
          <w:lang w:eastAsia="en-US"/>
        </w:rPr>
        <w:t>201</w:t>
      </w:r>
      <w:r w:rsidR="00B82A17">
        <w:rPr>
          <w:rFonts w:ascii="Times New Roman" w:hAnsi="Times New Roman" w:cs="Times New Roman"/>
          <w:lang w:eastAsia="en-US"/>
        </w:rPr>
        <w:t>5. október 26</w:t>
      </w:r>
      <w:r w:rsidRPr="00256FFE">
        <w:rPr>
          <w:rFonts w:ascii="Times New Roman" w:hAnsi="Times New Roman" w:cs="Times New Roman"/>
          <w:lang w:eastAsia="en-US"/>
        </w:rPr>
        <w:t>-</w:t>
      </w:r>
      <w:r w:rsidR="002F00D8">
        <w:rPr>
          <w:rFonts w:ascii="Times New Roman" w:hAnsi="Times New Roman" w:cs="Times New Roman"/>
          <w:lang w:eastAsia="en-US"/>
        </w:rPr>
        <w:t>á</w:t>
      </w:r>
      <w:r w:rsidRPr="00256FFE">
        <w:rPr>
          <w:rFonts w:ascii="Times New Roman" w:hAnsi="Times New Roman" w:cs="Times New Roman"/>
          <w:lang w:eastAsia="en-US"/>
        </w:rPr>
        <w:t xml:space="preserve">n tartandó </w:t>
      </w:r>
      <w:r w:rsidRPr="00256FFE">
        <w:rPr>
          <w:rFonts w:ascii="Times New Roman" w:hAnsi="Times New Roman" w:cs="Times New Roman"/>
          <w:b/>
          <w:lang w:eastAsia="en-US"/>
        </w:rPr>
        <w:t>nyílt</w:t>
      </w:r>
      <w:r w:rsidRPr="00256FFE">
        <w:rPr>
          <w:rFonts w:ascii="Times New Roman" w:hAnsi="Times New Roman" w:cs="Times New Roman"/>
          <w:lang w:eastAsia="en-US"/>
        </w:rPr>
        <w:t xml:space="preserve"> ülésére</w:t>
      </w:r>
    </w:p>
    <w:p w:rsidR="00AF19BB" w:rsidRPr="00E422E8" w:rsidRDefault="00AF19BB" w:rsidP="00256F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9BB" w:rsidRPr="00607F34" w:rsidRDefault="00607F34" w:rsidP="00256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F19BB" w:rsidRPr="00E422E8">
        <w:rPr>
          <w:rFonts w:ascii="Times New Roman" w:hAnsi="Times New Roman" w:cs="Times New Roman"/>
          <w:b/>
          <w:sz w:val="24"/>
          <w:szCs w:val="24"/>
          <w:u w:val="single"/>
        </w:rPr>
        <w:t>. Napirendi pont</w:t>
      </w:r>
      <w:r w:rsidR="00AF19BB" w:rsidRPr="00607F3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F19BB" w:rsidRPr="00607F34" w:rsidRDefault="00AF19BB" w:rsidP="00256FFE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7F34">
        <w:rPr>
          <w:rFonts w:ascii="Times New Roman" w:hAnsi="Times New Roman" w:cs="Times New Roman"/>
          <w:sz w:val="24"/>
          <w:szCs w:val="24"/>
          <w:lang w:eastAsia="en-US"/>
        </w:rPr>
        <w:t>Tárgy:</w:t>
      </w:r>
      <w:r w:rsidRPr="00607F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0249FB" w:rsidRPr="00607F34">
        <w:rPr>
          <w:rFonts w:ascii="Times New Roman" w:hAnsi="Times New Roman" w:cs="Times New Roman"/>
          <w:b/>
          <w:iCs/>
          <w:sz w:val="24"/>
          <w:szCs w:val="24"/>
        </w:rPr>
        <w:t xml:space="preserve">Előterjesztés </w:t>
      </w:r>
      <w:r w:rsidR="00607F34" w:rsidRPr="00607F34">
        <w:rPr>
          <w:rFonts w:ascii="Times New Roman" w:hAnsi="Times New Roman" w:cs="Times New Roman"/>
          <w:b/>
          <w:sz w:val="24"/>
          <w:szCs w:val="24"/>
        </w:rPr>
        <w:t>a</w:t>
      </w:r>
      <w:r w:rsidR="00607F34" w:rsidRPr="00607F34">
        <w:rPr>
          <w:rFonts w:ascii="Times New Roman" w:hAnsi="Times New Roman" w:cs="Times New Roman"/>
          <w:b/>
          <w:iCs/>
          <w:sz w:val="24"/>
          <w:szCs w:val="24"/>
        </w:rPr>
        <w:t xml:space="preserve"> házi gyermekorvosi tevékenység ellátásának felülvizsgálatára</w:t>
      </w: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2E8">
        <w:rPr>
          <w:rFonts w:ascii="Times New Roman" w:hAnsi="Times New Roman" w:cs="Times New Roman"/>
          <w:sz w:val="24"/>
          <w:szCs w:val="24"/>
          <w:lang w:eastAsia="en-US"/>
        </w:rPr>
        <w:t>Előterjesztő:</w:t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  <w:t>Varró István polgármester</w:t>
      </w: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2E8">
        <w:rPr>
          <w:rFonts w:ascii="Times New Roman" w:hAnsi="Times New Roman" w:cs="Times New Roman"/>
          <w:sz w:val="24"/>
          <w:szCs w:val="24"/>
          <w:lang w:eastAsia="en-US"/>
        </w:rPr>
        <w:t>Készítette:</w:t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422E8">
        <w:rPr>
          <w:rFonts w:ascii="Times New Roman" w:eastAsia="Calibri" w:hAnsi="Times New Roman" w:cs="Times New Roman"/>
          <w:sz w:val="24"/>
          <w:szCs w:val="24"/>
          <w:lang w:eastAsia="en-US"/>
        </w:rPr>
        <w:t>Turóczi István Zoltánné jegyző</w:t>
      </w:r>
    </w:p>
    <w:p w:rsidR="00AF19BB" w:rsidRPr="00E422E8" w:rsidRDefault="00DE6300" w:rsidP="00256FF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Mellékletek száma: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F19BB" w:rsidRPr="00E422E8">
        <w:rPr>
          <w:rFonts w:ascii="Times New Roman" w:hAnsi="Times New Roman" w:cs="Times New Roman"/>
          <w:sz w:val="24"/>
          <w:szCs w:val="24"/>
        </w:rPr>
        <w:t>1  db</w:t>
      </w:r>
      <w:proofErr w:type="gramEnd"/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2E8">
        <w:rPr>
          <w:rFonts w:ascii="Times New Roman" w:hAnsi="Times New Roman" w:cs="Times New Roman"/>
          <w:sz w:val="24"/>
          <w:szCs w:val="24"/>
          <w:lang w:eastAsia="en-US"/>
        </w:rPr>
        <w:t>Tárgyalta:</w:t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  <w:t>Pénzügy</w:t>
      </w:r>
      <w:r w:rsidR="00607F34">
        <w:rPr>
          <w:rFonts w:ascii="Times New Roman" w:hAnsi="Times New Roman" w:cs="Times New Roman"/>
          <w:sz w:val="24"/>
          <w:szCs w:val="24"/>
          <w:lang w:eastAsia="en-US"/>
        </w:rPr>
        <w:t>i Bizottság</w:t>
      </w: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2E8">
        <w:rPr>
          <w:rFonts w:ascii="Times New Roman" w:hAnsi="Times New Roman" w:cs="Times New Roman"/>
          <w:sz w:val="24"/>
          <w:szCs w:val="24"/>
        </w:rPr>
        <w:t xml:space="preserve">Az előterjesztés elfogadásához </w:t>
      </w:r>
      <w:r w:rsidRPr="00E422E8">
        <w:rPr>
          <w:rFonts w:ascii="Times New Roman" w:hAnsi="Times New Roman" w:cs="Times New Roman"/>
          <w:b/>
          <w:sz w:val="24"/>
          <w:szCs w:val="24"/>
        </w:rPr>
        <w:t>egy szavazás</w:t>
      </w:r>
      <w:r w:rsidRPr="00E422E8">
        <w:rPr>
          <w:rFonts w:ascii="Times New Roman" w:hAnsi="Times New Roman" w:cs="Times New Roman"/>
          <w:sz w:val="24"/>
          <w:szCs w:val="24"/>
        </w:rPr>
        <w:t xml:space="preserve"> szükséges:</w:t>
      </w:r>
    </w:p>
    <w:p w:rsidR="00AF19BB" w:rsidRPr="00E422E8" w:rsidRDefault="00AF19BB" w:rsidP="00256F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22E8">
        <w:rPr>
          <w:rFonts w:ascii="Times New Roman" w:hAnsi="Times New Roman" w:cs="Times New Roman"/>
          <w:sz w:val="24"/>
          <w:szCs w:val="24"/>
        </w:rPr>
        <w:t xml:space="preserve">A határozathoz </w:t>
      </w:r>
      <w:bookmarkStart w:id="0" w:name="_GoBack"/>
      <w:bookmarkEnd w:id="0"/>
      <w:r w:rsidR="00256FFE" w:rsidRPr="00E422E8">
        <w:rPr>
          <w:rFonts w:ascii="Times New Roman" w:hAnsi="Times New Roman" w:cs="Times New Roman"/>
          <w:b/>
          <w:sz w:val="24"/>
          <w:szCs w:val="24"/>
        </w:rPr>
        <w:t>minősített</w:t>
      </w:r>
      <w:r w:rsidRPr="00E422E8">
        <w:rPr>
          <w:rFonts w:ascii="Times New Roman" w:hAnsi="Times New Roman" w:cs="Times New Roman"/>
          <w:b/>
          <w:sz w:val="24"/>
          <w:szCs w:val="24"/>
        </w:rPr>
        <w:t xml:space="preserve"> szótöbbség</w:t>
      </w:r>
      <w:r w:rsidR="004224D4" w:rsidRPr="00E422E8">
        <w:rPr>
          <w:rFonts w:ascii="Times New Roman" w:hAnsi="Times New Roman" w:cs="Times New Roman"/>
          <w:sz w:val="24"/>
          <w:szCs w:val="24"/>
        </w:rPr>
        <w:t xml:space="preserve">szükséges (SZMSZ 36.§ (4) </w:t>
      </w:r>
      <w:proofErr w:type="spellStart"/>
      <w:r w:rsidR="004224D4" w:rsidRPr="00E422E8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4224D4" w:rsidRPr="00E422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24D4" w:rsidRPr="00E422E8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="004224D4" w:rsidRPr="00E422E8">
        <w:rPr>
          <w:rFonts w:ascii="Times New Roman" w:hAnsi="Times New Roman" w:cs="Times New Roman"/>
          <w:sz w:val="24"/>
          <w:szCs w:val="24"/>
        </w:rPr>
        <w:t>)</w:t>
      </w: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00D8" w:rsidRDefault="00AF19BB" w:rsidP="00256F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2E8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607F34" w:rsidRDefault="00DE6300" w:rsidP="00256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E6300">
        <w:rPr>
          <w:rFonts w:ascii="Times New Roman" w:hAnsi="Times New Roman" w:cs="Times New Roman"/>
          <w:sz w:val="24"/>
          <w:szCs w:val="24"/>
        </w:rPr>
        <w:t xml:space="preserve">Mint a képviselőtestület tagjai előtt is ismert, több alkalommal tárgyaltuk </w:t>
      </w:r>
      <w:r w:rsidR="00CA4833">
        <w:rPr>
          <w:rFonts w:ascii="Times New Roman" w:hAnsi="Times New Roman" w:cs="Times New Roman"/>
          <w:sz w:val="24"/>
          <w:szCs w:val="24"/>
        </w:rPr>
        <w:t>azokat a lakossági panaszokat, amelyek a gyermekorvosi ellátásra vonatkoznak.</w:t>
      </w:r>
    </w:p>
    <w:p w:rsidR="00CA4833" w:rsidRDefault="00CA4833" w:rsidP="00256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Ilyen panaszok </w:t>
      </w:r>
      <w:proofErr w:type="gramStart"/>
      <w:r>
        <w:rPr>
          <w:rFonts w:ascii="Times New Roman" w:hAnsi="Times New Roman" w:cs="Times New Roman"/>
          <w:sz w:val="24"/>
          <w:szCs w:val="24"/>
        </w:rPr>
        <w:t>voltak :</w:t>
      </w:r>
      <w:proofErr w:type="gramEnd"/>
    </w:p>
    <w:p w:rsidR="00CA4833" w:rsidRDefault="00CA4833" w:rsidP="00CA4833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változó rendelési idő</w:t>
      </w:r>
    </w:p>
    <w:p w:rsidR="00CA4833" w:rsidRDefault="00CA4833" w:rsidP="00CA4833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kevés számú rendelési idő</w:t>
      </w:r>
    </w:p>
    <w:p w:rsidR="00CA4833" w:rsidRDefault="00CA4833" w:rsidP="00CA4833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rosszul felismert betegségek</w:t>
      </w:r>
    </w:p>
    <w:p w:rsidR="00CA4833" w:rsidRDefault="00CA4833" w:rsidP="00CA4833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szülői panaszok az iskola egészségügyi ellátásával kapcsolatban</w:t>
      </w:r>
    </w:p>
    <w:p w:rsidR="00CA4833" w:rsidRDefault="00CA4833" w:rsidP="00CA4833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kommunikációs kapcsolat hiány a háziorvosi praxisokkal</w:t>
      </w:r>
    </w:p>
    <w:p w:rsidR="005F1D16" w:rsidRPr="002859B5" w:rsidRDefault="00CA4833" w:rsidP="00607F3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helyettesítési problémák</w:t>
      </w:r>
    </w:p>
    <w:p w:rsidR="00CA4833" w:rsidRDefault="00CA4833" w:rsidP="00CA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ügyhöz hozzátartozik, hogy nem volt zökkenőmentes a „gyermekkártyák” átadása a két vegyes háziorvosi praxis által. Ráadásul több alkalommal kellett beszélgetést kezdeményezni a háziorvosokkal, a felmerült képviselői és lakossági panaszok miatt, melyet a mindenkori jegyzőkkel meg is tettem.  Legutóbb Újszilváson történt találkozás alkalmával a gyerekorvos asszisztense arról tájékoztatott, hogy a gyermekorvosi praxis létszáma folyamatosan csökken júliustól szeptemberig 387 főről 337 főre csök</w:t>
      </w:r>
      <w:r w:rsidR="00DB6752">
        <w:rPr>
          <w:rFonts w:ascii="Times New Roman" w:hAnsi="Times New Roman" w:cs="Times New Roman"/>
          <w:sz w:val="24"/>
          <w:szCs w:val="24"/>
        </w:rPr>
        <w:t>kent Tápiógyörgye vonatkozásában. E</w:t>
      </w:r>
      <w:r>
        <w:rPr>
          <w:rFonts w:ascii="Times New Roman" w:hAnsi="Times New Roman" w:cs="Times New Roman"/>
          <w:sz w:val="24"/>
          <w:szCs w:val="24"/>
        </w:rPr>
        <w:t xml:space="preserve">z köszönhető annak, hogy az elégedetlen szülök egy része Abonyba </w:t>
      </w:r>
      <w:proofErr w:type="gramStart"/>
      <w:r>
        <w:rPr>
          <w:rFonts w:ascii="Times New Roman" w:hAnsi="Times New Roman" w:cs="Times New Roman"/>
          <w:sz w:val="24"/>
          <w:szCs w:val="24"/>
        </w:rPr>
        <w:t>( 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Ördögh György és Dr. Homoki </w:t>
      </w:r>
      <w:r w:rsidR="00DB6752">
        <w:rPr>
          <w:rFonts w:ascii="Times New Roman" w:hAnsi="Times New Roman" w:cs="Times New Roman"/>
          <w:sz w:val="24"/>
          <w:szCs w:val="24"/>
        </w:rPr>
        <w:t>Ildikó gyermekorvosokhoz) viszi a gyereke</w:t>
      </w:r>
      <w:r>
        <w:rPr>
          <w:rFonts w:ascii="Times New Roman" w:hAnsi="Times New Roman" w:cs="Times New Roman"/>
          <w:sz w:val="24"/>
          <w:szCs w:val="24"/>
        </w:rPr>
        <w:t xml:space="preserve">ket. Ezen kívül nagyszámú gyereket jelentettek át a </w:t>
      </w:r>
      <w:proofErr w:type="spellStart"/>
      <w:r>
        <w:rPr>
          <w:rFonts w:ascii="Times New Roman" w:hAnsi="Times New Roman" w:cs="Times New Roman"/>
          <w:sz w:val="24"/>
          <w:szCs w:val="24"/>
        </w:rPr>
        <w:t>jászboldogházi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vegyes háziorvosi praxisba. A praxis létszámok változása természetesen felvet néhány orvosetikai</w:t>
      </w:r>
      <w:r w:rsidR="00DB6752">
        <w:rPr>
          <w:rFonts w:ascii="Times New Roman" w:hAnsi="Times New Roman" w:cs="Times New Roman"/>
          <w:sz w:val="24"/>
          <w:szCs w:val="24"/>
        </w:rPr>
        <w:t>, valamint szakmai kérdést. A</w:t>
      </w:r>
      <w:r>
        <w:rPr>
          <w:rFonts w:ascii="Times New Roman" w:hAnsi="Times New Roman" w:cs="Times New Roman"/>
          <w:sz w:val="24"/>
          <w:szCs w:val="24"/>
        </w:rPr>
        <w:t xml:space="preserve"> szülői kéréseknek eleget kell tennie az orvosoknak. </w:t>
      </w:r>
    </w:p>
    <w:p w:rsidR="008D2411" w:rsidRPr="00E422E8" w:rsidRDefault="00CA4833" w:rsidP="00B82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Javaslom a képviselő-testületnek, hogy tárgyalja meg ellátási érdekből kötelezzük-e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Altsach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Rita gyermekorvost, hogy minden nap rendeljen Tápiógyörgyén. Amennyiben ezt nem vállalja a doktornő, javaslom a jogszabályoknak megfelelően a vegyes háziorvosi praxisok visszaállítását, és a gyermekorvosi praxis megszüntetését.  </w:t>
      </w:r>
    </w:p>
    <w:p w:rsidR="00DB6752" w:rsidRDefault="00795C86" w:rsidP="00256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Tápiógyörgye, 2015. október 21.</w:t>
      </w:r>
    </w:p>
    <w:p w:rsidR="00DB6752" w:rsidRDefault="00DB6752" w:rsidP="00256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752" w:rsidRPr="00E422E8" w:rsidRDefault="00DB6752" w:rsidP="00DB67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Varró István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B6752" w:rsidRPr="00E422E8" w:rsidSect="0054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DB8"/>
    <w:multiLevelType w:val="multilevel"/>
    <w:tmpl w:val="C068F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29775F1"/>
    <w:multiLevelType w:val="hybridMultilevel"/>
    <w:tmpl w:val="CC36DEE8"/>
    <w:lvl w:ilvl="0" w:tplc="9A5A1834">
      <w:start w:val="6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19BB"/>
    <w:rsid w:val="000249FB"/>
    <w:rsid w:val="001575A4"/>
    <w:rsid w:val="00256FFE"/>
    <w:rsid w:val="00272F97"/>
    <w:rsid w:val="00282DBC"/>
    <w:rsid w:val="002859B5"/>
    <w:rsid w:val="002F00D8"/>
    <w:rsid w:val="004224D4"/>
    <w:rsid w:val="005454AC"/>
    <w:rsid w:val="00595A17"/>
    <w:rsid w:val="005F1D16"/>
    <w:rsid w:val="00607F34"/>
    <w:rsid w:val="006241E3"/>
    <w:rsid w:val="00795C86"/>
    <w:rsid w:val="008D2411"/>
    <w:rsid w:val="00921149"/>
    <w:rsid w:val="00971B9B"/>
    <w:rsid w:val="009A20B2"/>
    <w:rsid w:val="00AF19BB"/>
    <w:rsid w:val="00B82A17"/>
    <w:rsid w:val="00CA4833"/>
    <w:rsid w:val="00DB6752"/>
    <w:rsid w:val="00DE6300"/>
    <w:rsid w:val="00E125EC"/>
    <w:rsid w:val="00E422E8"/>
    <w:rsid w:val="00E54E0B"/>
    <w:rsid w:val="00E8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4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4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9</cp:revision>
  <dcterms:created xsi:type="dcterms:W3CDTF">2015-10-21T09:07:00Z</dcterms:created>
  <dcterms:modified xsi:type="dcterms:W3CDTF">2015-10-22T12:14:00Z</dcterms:modified>
</cp:coreProperties>
</file>