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256FFE" w:rsidRDefault="00AF19BB" w:rsidP="00256F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256FFE">
        <w:rPr>
          <w:rFonts w:ascii="Times New Roman" w:hAnsi="Times New Roman" w:cs="Times New Roman"/>
          <w:b/>
          <w:bCs/>
        </w:rPr>
        <w:t>TÁPIÓGYÖRGYE KÖZSÉG POLGÁRMESETRÉTŐL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E l ő t e r j e s z t é s</w:t>
      </w:r>
    </w:p>
    <w:p w:rsidR="00AF19BB" w:rsidRPr="00256FFE" w:rsidRDefault="00AF19BB" w:rsidP="00256FFE">
      <w:pPr>
        <w:spacing w:after="0"/>
        <w:rPr>
          <w:rFonts w:ascii="Times New Roman" w:hAnsi="Times New Roman" w:cs="Times New Roman"/>
          <w:lang w:eastAsia="en-US"/>
        </w:rPr>
      </w:pP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Tápiógyörgye Községi Önkormányzat</w:t>
      </w:r>
    </w:p>
    <w:p w:rsidR="00AF19BB" w:rsidRPr="00256FFE" w:rsidRDefault="002F00D8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Képviselő-t</w:t>
      </w:r>
      <w:r w:rsidR="00AF19BB" w:rsidRPr="00256FFE">
        <w:rPr>
          <w:rFonts w:ascii="Times New Roman" w:hAnsi="Times New Roman" w:cs="Times New Roman"/>
          <w:b/>
          <w:lang w:eastAsia="en-US"/>
        </w:rPr>
        <w:t>estület</w:t>
      </w:r>
      <w:r w:rsidR="00422440">
        <w:rPr>
          <w:rFonts w:ascii="Times New Roman" w:hAnsi="Times New Roman" w:cs="Times New Roman"/>
          <w:b/>
          <w:lang w:eastAsia="en-US"/>
        </w:rPr>
        <w:t>ének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256FFE">
        <w:rPr>
          <w:rFonts w:ascii="Times New Roman" w:hAnsi="Times New Roman" w:cs="Times New Roman"/>
          <w:lang w:eastAsia="en-US"/>
        </w:rPr>
        <w:t>201</w:t>
      </w:r>
      <w:r w:rsidR="00B82A17">
        <w:rPr>
          <w:rFonts w:ascii="Times New Roman" w:hAnsi="Times New Roman" w:cs="Times New Roman"/>
          <w:lang w:eastAsia="en-US"/>
        </w:rPr>
        <w:t>5. október 26</w:t>
      </w:r>
      <w:r w:rsidRPr="00256FFE">
        <w:rPr>
          <w:rFonts w:ascii="Times New Roman" w:hAnsi="Times New Roman" w:cs="Times New Roman"/>
          <w:lang w:eastAsia="en-US"/>
        </w:rPr>
        <w:t>-</w:t>
      </w:r>
      <w:r w:rsidR="002F00D8">
        <w:rPr>
          <w:rFonts w:ascii="Times New Roman" w:hAnsi="Times New Roman" w:cs="Times New Roman"/>
          <w:lang w:eastAsia="en-US"/>
        </w:rPr>
        <w:t>á</w:t>
      </w:r>
      <w:r w:rsidRPr="00256FFE">
        <w:rPr>
          <w:rFonts w:ascii="Times New Roman" w:hAnsi="Times New Roman" w:cs="Times New Roman"/>
          <w:lang w:eastAsia="en-US"/>
        </w:rPr>
        <w:t xml:space="preserve">n tartandó </w:t>
      </w:r>
      <w:r w:rsidRPr="00256FFE">
        <w:rPr>
          <w:rFonts w:ascii="Times New Roman" w:hAnsi="Times New Roman" w:cs="Times New Roman"/>
          <w:b/>
          <w:lang w:eastAsia="en-US"/>
        </w:rPr>
        <w:t>nyílt</w:t>
      </w:r>
      <w:r w:rsidRPr="00256FFE">
        <w:rPr>
          <w:rFonts w:ascii="Times New Roman" w:hAnsi="Times New Roman" w:cs="Times New Roman"/>
          <w:lang w:eastAsia="en-US"/>
        </w:rPr>
        <w:t xml:space="preserve"> ülésére</w:t>
      </w: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BB" w:rsidRPr="00607F34" w:rsidRDefault="00EE220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F19BB" w:rsidRPr="00E422E8">
        <w:rPr>
          <w:rFonts w:ascii="Times New Roman" w:hAnsi="Times New Roman" w:cs="Times New Roman"/>
          <w:b/>
          <w:sz w:val="24"/>
          <w:szCs w:val="24"/>
          <w:u w:val="single"/>
        </w:rPr>
        <w:t>. Napirendi pont</w:t>
      </w:r>
      <w:r w:rsidR="00AF19BB" w:rsidRPr="0060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F19BB" w:rsidRPr="00EE220B" w:rsidRDefault="00AF19BB" w:rsidP="00256FF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7F34">
        <w:rPr>
          <w:rFonts w:ascii="Times New Roman" w:hAnsi="Times New Roman" w:cs="Times New Roman"/>
          <w:sz w:val="24"/>
          <w:szCs w:val="24"/>
          <w:lang w:eastAsia="en-US"/>
        </w:rPr>
        <w:t>Tárgy:</w:t>
      </w:r>
      <w:r w:rsidRPr="00607F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EE220B" w:rsidRPr="00EE220B">
        <w:rPr>
          <w:rFonts w:ascii="Times New Roman" w:hAnsi="Times New Roman" w:cs="Times New Roman"/>
          <w:b/>
          <w:iCs/>
          <w:sz w:val="24"/>
          <w:szCs w:val="24"/>
        </w:rPr>
        <w:t>Tájékoztató a községi önkormányzat pénzügyi helyzetéről (kintlévőségek, adóhátralékosok, fizetési kötelezettségek)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Előterjesztő: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Varró István polgármester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Készítette: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eastAsia="Calibri" w:hAnsi="Times New Roman" w:cs="Times New Roman"/>
          <w:sz w:val="24"/>
          <w:szCs w:val="24"/>
          <w:lang w:eastAsia="en-US"/>
        </w:rPr>
        <w:t>Turóczi István Zoltánné jegyző</w:t>
      </w:r>
    </w:p>
    <w:p w:rsidR="00AF19BB" w:rsidRPr="00E422E8" w:rsidRDefault="00052B25" w:rsidP="00256F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 száma: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E220B">
        <w:rPr>
          <w:rFonts w:ascii="Times New Roman" w:hAnsi="Times New Roman" w:cs="Times New Roman"/>
          <w:sz w:val="24"/>
          <w:szCs w:val="24"/>
        </w:rPr>
        <w:t>3</w:t>
      </w:r>
      <w:r w:rsidR="00AF19BB" w:rsidRPr="00E422E8">
        <w:rPr>
          <w:rFonts w:ascii="Times New Roman" w:hAnsi="Times New Roman" w:cs="Times New Roman"/>
          <w:sz w:val="24"/>
          <w:szCs w:val="24"/>
        </w:rPr>
        <w:t xml:space="preserve">  db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Tárgyalta: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422440">
        <w:rPr>
          <w:rFonts w:ascii="Times New Roman" w:hAnsi="Times New Roman" w:cs="Times New Roman"/>
          <w:sz w:val="24"/>
          <w:szCs w:val="24"/>
          <w:lang w:eastAsia="en-US"/>
        </w:rPr>
        <w:t>Pénzügyi és Ellenőrző Bizottság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Az előterjesztés elfogadásához </w:t>
      </w:r>
      <w:r w:rsidRPr="00E422E8">
        <w:rPr>
          <w:rFonts w:ascii="Times New Roman" w:hAnsi="Times New Roman" w:cs="Times New Roman"/>
          <w:b/>
          <w:sz w:val="24"/>
          <w:szCs w:val="24"/>
        </w:rPr>
        <w:t>egy szavazás</w:t>
      </w:r>
      <w:r w:rsidRPr="00E422E8">
        <w:rPr>
          <w:rFonts w:ascii="Times New Roman" w:hAnsi="Times New Roman" w:cs="Times New Roman"/>
          <w:sz w:val="24"/>
          <w:szCs w:val="24"/>
        </w:rPr>
        <w:t xml:space="preserve"> szükséges:</w:t>
      </w:r>
    </w:p>
    <w:p w:rsidR="00AF19BB" w:rsidRPr="00E422E8" w:rsidRDefault="00AF19BB" w:rsidP="00256F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 határozathoz </w:t>
      </w:r>
      <w:r w:rsidR="00EE220B" w:rsidRPr="00EE220B">
        <w:rPr>
          <w:rFonts w:ascii="Times New Roman" w:hAnsi="Times New Roman" w:cs="Times New Roman"/>
          <w:b/>
          <w:sz w:val="24"/>
          <w:szCs w:val="24"/>
        </w:rPr>
        <w:t xml:space="preserve">név szerinti, </w:t>
      </w:r>
      <w:r w:rsidR="00256FFE" w:rsidRPr="00EE220B">
        <w:rPr>
          <w:rFonts w:ascii="Times New Roman" w:hAnsi="Times New Roman" w:cs="Times New Roman"/>
          <w:b/>
          <w:sz w:val="24"/>
          <w:szCs w:val="24"/>
        </w:rPr>
        <w:t>mi</w:t>
      </w:r>
      <w:r w:rsidR="00256FFE" w:rsidRPr="00E422E8">
        <w:rPr>
          <w:rFonts w:ascii="Times New Roman" w:hAnsi="Times New Roman" w:cs="Times New Roman"/>
          <w:b/>
          <w:sz w:val="24"/>
          <w:szCs w:val="24"/>
        </w:rPr>
        <w:t>nősített</w:t>
      </w:r>
      <w:r w:rsidRPr="00E422E8">
        <w:rPr>
          <w:rFonts w:ascii="Times New Roman" w:hAnsi="Times New Roman" w:cs="Times New Roman"/>
          <w:b/>
          <w:sz w:val="24"/>
          <w:szCs w:val="24"/>
        </w:rPr>
        <w:t xml:space="preserve"> szótöbbség</w:t>
      </w:r>
      <w:r w:rsidR="004224D4" w:rsidRPr="00E422E8">
        <w:rPr>
          <w:rFonts w:ascii="Times New Roman" w:hAnsi="Times New Roman" w:cs="Times New Roman"/>
          <w:sz w:val="24"/>
          <w:szCs w:val="24"/>
        </w:rPr>
        <w:t xml:space="preserve">szükséges (SZMSZ 36.§ (4) </w:t>
      </w:r>
      <w:proofErr w:type="spellStart"/>
      <w:r w:rsidR="004224D4" w:rsidRPr="00E422E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224D4" w:rsidRPr="00E422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24D4" w:rsidRPr="00E422E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="004224D4" w:rsidRPr="00E422E8">
        <w:rPr>
          <w:rFonts w:ascii="Times New Roman" w:hAnsi="Times New Roman" w:cs="Times New Roman"/>
          <w:sz w:val="24"/>
          <w:szCs w:val="24"/>
        </w:rPr>
        <w:t>)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9BB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F2123B" w:rsidRDefault="00F2123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23B" w:rsidRDefault="00F2123B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Pénzügyi Bizottság döntésének megfelelően folyamatosan vezetésre kerül az önkormányzat által fizetendő számlák összege. </w:t>
      </w:r>
    </w:p>
    <w:p w:rsidR="002020EC" w:rsidRDefault="00F2123B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adóban a második kedvezményes fizetési határidő szeptember 15 volt. </w:t>
      </w:r>
    </w:p>
    <w:p w:rsidR="002F00D8" w:rsidRDefault="002020EC" w:rsidP="00256FFE">
      <w:pPr>
        <w:spacing w:after="0"/>
      </w:pPr>
      <w:r>
        <w:t>Az adózás rendjéről szóló 2003. évi XCII. törvény 55/B. § (1) pontja szerint „Az önkormányzati adóhatóság helyi adó és gépjárműadó vonatkozásában a százezer – magánszemélyek esetében az ötvenezer – forintot elérő, 90 napon keresztül folyamatosan fennálló adótartozással rendelkező adózó nevét (elnevezését), lakóhelyét, székhelyét, telephelyét, adóazonosító számát és az adótartozás összegét a helyben szokásos módon közzéteheti.”</w:t>
      </w:r>
    </w:p>
    <w:p w:rsidR="002020EC" w:rsidRDefault="002020EC" w:rsidP="00256FFE">
      <w:pPr>
        <w:spacing w:after="0"/>
      </w:pPr>
    </w:p>
    <w:p w:rsidR="002020EC" w:rsidRDefault="002020EC" w:rsidP="00256FFE">
      <w:pPr>
        <w:spacing w:after="0"/>
      </w:pPr>
      <w:r>
        <w:t>Az anyag az ülésen kerül kiosztásra.</w:t>
      </w:r>
    </w:p>
    <w:p w:rsidR="002020EC" w:rsidRDefault="002020EC" w:rsidP="00256FFE">
      <w:pPr>
        <w:spacing w:after="0"/>
      </w:pPr>
    </w:p>
    <w:p w:rsidR="002020EC" w:rsidRDefault="002020EC" w:rsidP="00256FFE">
      <w:pPr>
        <w:spacing w:after="0"/>
      </w:pPr>
      <w:r>
        <w:t>Tápiógyörgye, 2015. október 22.</w:t>
      </w:r>
    </w:p>
    <w:p w:rsidR="002020EC" w:rsidRDefault="002020EC" w:rsidP="00256FFE">
      <w:pPr>
        <w:spacing w:after="0"/>
      </w:pPr>
    </w:p>
    <w:p w:rsidR="002020EC" w:rsidRDefault="002020EC" w:rsidP="002020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Varró István </w:t>
      </w:r>
      <w:proofErr w:type="spellStart"/>
      <w:r>
        <w:t>sk</w:t>
      </w:r>
      <w:proofErr w:type="spellEnd"/>
      <w:r>
        <w:t>.</w:t>
      </w:r>
    </w:p>
    <w:p w:rsidR="00607F34" w:rsidRPr="00E422E8" w:rsidRDefault="00607F34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D16" w:rsidRPr="00E422E8" w:rsidRDefault="000249FB" w:rsidP="00607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ab/>
      </w:r>
    </w:p>
    <w:p w:rsidR="008D2411" w:rsidRPr="00E422E8" w:rsidRDefault="008D2411" w:rsidP="00B82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  <w:r w:rsidRPr="00E422E8">
        <w:rPr>
          <w:rFonts w:ascii="Times New Roman" w:hAnsi="Times New Roman" w:cs="Times New Roman"/>
          <w:sz w:val="24"/>
          <w:szCs w:val="24"/>
        </w:rPr>
        <w:tab/>
      </w:r>
    </w:p>
    <w:p w:rsidR="00E125EC" w:rsidRPr="00E422E8" w:rsidRDefault="00E125EC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25EC" w:rsidRPr="00E422E8" w:rsidSect="0031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9BB"/>
    <w:rsid w:val="000249FB"/>
    <w:rsid w:val="00052B25"/>
    <w:rsid w:val="00157CE1"/>
    <w:rsid w:val="002020EC"/>
    <w:rsid w:val="00256FFE"/>
    <w:rsid w:val="00272F97"/>
    <w:rsid w:val="00282DBC"/>
    <w:rsid w:val="002F00D8"/>
    <w:rsid w:val="00313C7C"/>
    <w:rsid w:val="00422440"/>
    <w:rsid w:val="004224D4"/>
    <w:rsid w:val="00595A17"/>
    <w:rsid w:val="005F1D16"/>
    <w:rsid w:val="00607F34"/>
    <w:rsid w:val="006241E3"/>
    <w:rsid w:val="008D2411"/>
    <w:rsid w:val="00921149"/>
    <w:rsid w:val="00924626"/>
    <w:rsid w:val="009A20B2"/>
    <w:rsid w:val="00AF19BB"/>
    <w:rsid w:val="00B82A17"/>
    <w:rsid w:val="00E125EC"/>
    <w:rsid w:val="00E422E8"/>
    <w:rsid w:val="00E54E0B"/>
    <w:rsid w:val="00E865C0"/>
    <w:rsid w:val="00EE09B7"/>
    <w:rsid w:val="00EE220B"/>
    <w:rsid w:val="00F2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6</cp:revision>
  <dcterms:created xsi:type="dcterms:W3CDTF">2015-10-21T11:15:00Z</dcterms:created>
  <dcterms:modified xsi:type="dcterms:W3CDTF">2015-10-22T14:10:00Z</dcterms:modified>
</cp:coreProperties>
</file>